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FD2" w:rsidRPr="00600D78" w:rsidRDefault="00940FD2" w:rsidP="00940FD2">
      <w:pPr>
        <w:spacing w:line="480" w:lineRule="auto"/>
        <w:jc w:val="both"/>
        <w:rPr>
          <w:rFonts w:ascii="Arial" w:hAnsi="Arial" w:cs="Arial"/>
          <w:b/>
          <w:sz w:val="24"/>
          <w:szCs w:val="24"/>
          <w:u w:val="single"/>
        </w:rPr>
      </w:pPr>
      <w:r w:rsidRPr="00600D78">
        <w:rPr>
          <w:rFonts w:ascii="Arial" w:hAnsi="Arial" w:cs="Arial"/>
          <w:b/>
          <w:sz w:val="24"/>
          <w:szCs w:val="24"/>
          <w:u w:val="single"/>
        </w:rPr>
        <w:t>Lanzamiento de un programa de ECMO en un hospital Universitario en Argentina</w:t>
      </w:r>
    </w:p>
    <w:p w:rsidR="00940FD2" w:rsidRDefault="00940FD2">
      <w:pPr>
        <w:rPr>
          <w:rFonts w:ascii="Arial" w:hAnsi="Arial" w:cs="Arial"/>
          <w:b/>
          <w:sz w:val="24"/>
          <w:szCs w:val="24"/>
          <w:u w:val="single"/>
        </w:rPr>
      </w:pPr>
    </w:p>
    <w:p w:rsidR="00483B27" w:rsidRDefault="008730BC" w:rsidP="00600D78">
      <w:pPr>
        <w:spacing w:line="480" w:lineRule="auto"/>
        <w:jc w:val="both"/>
        <w:rPr>
          <w:rFonts w:ascii="Arial" w:hAnsi="Arial" w:cs="Arial"/>
          <w:b/>
          <w:sz w:val="24"/>
          <w:szCs w:val="24"/>
          <w:u w:val="single"/>
        </w:rPr>
      </w:pPr>
      <w:r>
        <w:rPr>
          <w:rFonts w:ascii="Arial" w:hAnsi="Arial" w:cs="Arial"/>
          <w:b/>
          <w:sz w:val="24"/>
          <w:szCs w:val="24"/>
          <w:u w:val="single"/>
        </w:rPr>
        <w:t>RESUMEN:</w:t>
      </w:r>
    </w:p>
    <w:p w:rsidR="001041E6" w:rsidRPr="00737BDA" w:rsidRDefault="001041E6" w:rsidP="001041E6">
      <w:pPr>
        <w:spacing w:line="480" w:lineRule="auto"/>
        <w:jc w:val="both"/>
        <w:rPr>
          <w:rFonts w:ascii="Arial" w:hAnsi="Arial" w:cs="Arial"/>
          <w:color w:val="000000"/>
          <w:sz w:val="24"/>
          <w:szCs w:val="24"/>
          <w:shd w:val="clear" w:color="auto" w:fill="FFFFFF"/>
        </w:rPr>
      </w:pPr>
      <w:r w:rsidRPr="00737BDA">
        <w:rPr>
          <w:rFonts w:ascii="Arial" w:hAnsi="Arial" w:cs="Arial"/>
          <w:color w:val="000000"/>
          <w:sz w:val="24"/>
          <w:szCs w:val="24"/>
          <w:shd w:val="clear" w:color="auto" w:fill="FFFFFF"/>
          <w:lang w:val="es-ES"/>
        </w:rPr>
        <w:t>El objetivo de este trabajo es describir el proceso para implementar un programa de ECMO en un hospital universitario en Buenos Aires, y transmitir los resultados a los 3 años. </w:t>
      </w:r>
      <w:r w:rsidRPr="00737BDA">
        <w:rPr>
          <w:rFonts w:ascii="Arial" w:hAnsi="Arial" w:cs="Arial"/>
          <w:color w:val="000000"/>
          <w:sz w:val="24"/>
          <w:szCs w:val="24"/>
          <w:shd w:val="clear" w:color="auto" w:fill="FFFFFF"/>
        </w:rPr>
        <w:t xml:space="preserve">Se realizó un análisis retrospectivo de los 27 pacientes con ECMO desde enero de 2011, incluyendo pacientes con síndrome de </w:t>
      </w:r>
      <w:proofErr w:type="spellStart"/>
      <w:r w:rsidRPr="00737BDA">
        <w:rPr>
          <w:rFonts w:ascii="Arial" w:hAnsi="Arial" w:cs="Arial"/>
          <w:color w:val="000000"/>
          <w:sz w:val="24"/>
          <w:szCs w:val="24"/>
          <w:shd w:val="clear" w:color="auto" w:fill="FFFFFF"/>
        </w:rPr>
        <w:t>distrés</w:t>
      </w:r>
      <w:proofErr w:type="spellEnd"/>
      <w:r w:rsidRPr="00737BDA">
        <w:rPr>
          <w:rFonts w:ascii="Arial" w:hAnsi="Arial" w:cs="Arial"/>
          <w:color w:val="000000"/>
          <w:sz w:val="24"/>
          <w:szCs w:val="24"/>
          <w:shd w:val="clear" w:color="auto" w:fill="FFFFFF"/>
        </w:rPr>
        <w:t xml:space="preserve"> respiratorio agudo (n=11) y </w:t>
      </w:r>
      <w:proofErr w:type="spellStart"/>
      <w:r w:rsidRPr="00737BDA">
        <w:rPr>
          <w:rFonts w:ascii="Arial" w:hAnsi="Arial" w:cs="Arial"/>
          <w:color w:val="000000"/>
          <w:sz w:val="24"/>
          <w:szCs w:val="24"/>
          <w:shd w:val="clear" w:color="auto" w:fill="FFFFFF"/>
        </w:rPr>
        <w:t>postrasplante</w:t>
      </w:r>
      <w:proofErr w:type="spellEnd"/>
      <w:r w:rsidRPr="00737BDA">
        <w:rPr>
          <w:rFonts w:ascii="Arial" w:hAnsi="Arial" w:cs="Arial"/>
          <w:color w:val="000000"/>
          <w:sz w:val="24"/>
          <w:szCs w:val="24"/>
          <w:shd w:val="clear" w:color="auto" w:fill="FFFFFF"/>
        </w:rPr>
        <w:t xml:space="preserve"> de pulmón con hipoxemia (n=16). Los pacientes tuvieron una edad mediana de 43 años (IQR 23-53), con un APACHE II mediana 19 (IQR 14-21), </w:t>
      </w:r>
      <w:proofErr w:type="spellStart"/>
      <w:r w:rsidRPr="00737BDA">
        <w:rPr>
          <w:rFonts w:ascii="Arial" w:hAnsi="Arial" w:cs="Arial"/>
          <w:color w:val="000000"/>
          <w:sz w:val="24"/>
          <w:szCs w:val="24"/>
          <w:shd w:val="clear" w:color="auto" w:fill="FFFFFF"/>
        </w:rPr>
        <w:t>PaFi</w:t>
      </w:r>
      <w:proofErr w:type="spellEnd"/>
      <w:r w:rsidRPr="00737BDA">
        <w:rPr>
          <w:rFonts w:ascii="Arial" w:hAnsi="Arial" w:cs="Arial"/>
          <w:color w:val="000000"/>
          <w:sz w:val="24"/>
          <w:szCs w:val="24"/>
          <w:shd w:val="clear" w:color="auto" w:fill="FFFFFF"/>
        </w:rPr>
        <w:t xml:space="preserve"> mediana 100 (IQR 78-121) y mortalidad del 29%. Estos programas son factibles en la región con el entrenamiento adecuado.</w:t>
      </w:r>
    </w:p>
    <w:p w:rsidR="001041E6" w:rsidRPr="001041E6" w:rsidRDefault="001041E6" w:rsidP="001041E6">
      <w:pPr>
        <w:spacing w:line="480" w:lineRule="auto"/>
        <w:jc w:val="both"/>
        <w:rPr>
          <w:rFonts w:ascii="Arial" w:hAnsi="Arial" w:cs="Arial"/>
          <w:b/>
          <w:color w:val="212121"/>
          <w:sz w:val="24"/>
          <w:szCs w:val="24"/>
          <w:u w:val="single"/>
          <w:lang w:val="en-US"/>
        </w:rPr>
      </w:pPr>
      <w:bookmarkStart w:id="0" w:name="_GoBack"/>
      <w:bookmarkEnd w:id="0"/>
      <w:r>
        <w:rPr>
          <w:rFonts w:ascii="Arial" w:hAnsi="Arial" w:cs="Arial"/>
          <w:b/>
          <w:color w:val="212121"/>
          <w:sz w:val="24"/>
          <w:szCs w:val="24"/>
          <w:u w:val="single"/>
          <w:lang w:val="en-US"/>
        </w:rPr>
        <w:t>ABSTRACT:</w:t>
      </w:r>
    </w:p>
    <w:p w:rsidR="001041E6" w:rsidRPr="001041E6" w:rsidRDefault="001041E6" w:rsidP="001041E6">
      <w:pPr>
        <w:spacing w:line="480" w:lineRule="auto"/>
        <w:jc w:val="both"/>
        <w:rPr>
          <w:rFonts w:ascii="Arial" w:hAnsi="Arial" w:cs="Arial"/>
          <w:color w:val="212121"/>
          <w:sz w:val="24"/>
          <w:szCs w:val="24"/>
          <w:lang w:val="en-US"/>
        </w:rPr>
      </w:pPr>
      <w:r w:rsidRPr="001041E6">
        <w:rPr>
          <w:rFonts w:ascii="Arial" w:hAnsi="Arial" w:cs="Arial"/>
          <w:color w:val="212121"/>
          <w:sz w:val="24"/>
          <w:szCs w:val="24"/>
          <w:lang w:val="en-US"/>
        </w:rPr>
        <w:t xml:space="preserve">The aim of this paper is to describe the process to implement a program of ECMO at a university hospital in Buenos Aires, and transmit the results </w:t>
      </w:r>
      <w:r>
        <w:rPr>
          <w:rFonts w:ascii="Arial" w:hAnsi="Arial" w:cs="Arial"/>
          <w:color w:val="212121"/>
          <w:sz w:val="24"/>
          <w:szCs w:val="24"/>
          <w:lang w:val="en-US"/>
        </w:rPr>
        <w:t>of</w:t>
      </w:r>
      <w:r w:rsidRPr="001041E6">
        <w:rPr>
          <w:rFonts w:ascii="Arial" w:hAnsi="Arial" w:cs="Arial"/>
          <w:color w:val="212121"/>
          <w:sz w:val="24"/>
          <w:szCs w:val="24"/>
          <w:lang w:val="en-US"/>
        </w:rPr>
        <w:t xml:space="preserve"> three </w:t>
      </w:r>
      <w:proofErr w:type="spellStart"/>
      <w:r w:rsidRPr="001041E6">
        <w:rPr>
          <w:rFonts w:ascii="Arial" w:hAnsi="Arial" w:cs="Arial"/>
          <w:color w:val="212121"/>
          <w:sz w:val="24"/>
          <w:szCs w:val="24"/>
          <w:lang w:val="en-US"/>
        </w:rPr>
        <w:t xml:space="preserve">years </w:t>
      </w:r>
      <w:r>
        <w:rPr>
          <w:rFonts w:ascii="Arial" w:hAnsi="Arial" w:cs="Arial"/>
          <w:color w:val="212121"/>
          <w:sz w:val="24"/>
          <w:szCs w:val="24"/>
          <w:lang w:val="en-US"/>
        </w:rPr>
        <w:t>experience</w:t>
      </w:r>
      <w:proofErr w:type="spellEnd"/>
      <w:r w:rsidRPr="001041E6">
        <w:rPr>
          <w:rFonts w:ascii="Arial" w:hAnsi="Arial" w:cs="Arial"/>
          <w:color w:val="212121"/>
          <w:sz w:val="24"/>
          <w:szCs w:val="24"/>
          <w:lang w:val="en-US"/>
        </w:rPr>
        <w:t xml:space="preserve">. A retrospective analysis of 27 patients </w:t>
      </w:r>
      <w:r w:rsidRPr="001041E6">
        <w:rPr>
          <w:rFonts w:ascii="Arial" w:hAnsi="Arial" w:cs="Arial"/>
          <w:color w:val="212121"/>
          <w:sz w:val="24"/>
          <w:szCs w:val="24"/>
          <w:lang w:val="en-US"/>
        </w:rPr>
        <w:t xml:space="preserve">with ECMO from January 2011 </w:t>
      </w:r>
      <w:r w:rsidRPr="001041E6">
        <w:rPr>
          <w:rFonts w:ascii="Arial" w:hAnsi="Arial" w:cs="Arial"/>
          <w:color w:val="212121"/>
          <w:sz w:val="24"/>
          <w:szCs w:val="24"/>
          <w:lang w:val="en-US"/>
        </w:rPr>
        <w:t>was performed,</w:t>
      </w:r>
      <w:r>
        <w:rPr>
          <w:rFonts w:ascii="Arial" w:hAnsi="Arial" w:cs="Arial"/>
          <w:color w:val="212121"/>
          <w:sz w:val="24"/>
          <w:szCs w:val="24"/>
          <w:lang w:val="en-US"/>
        </w:rPr>
        <w:t xml:space="preserve"> this includes</w:t>
      </w:r>
      <w:r w:rsidRPr="001041E6">
        <w:rPr>
          <w:rFonts w:ascii="Arial" w:hAnsi="Arial" w:cs="Arial"/>
          <w:color w:val="212121"/>
          <w:sz w:val="24"/>
          <w:szCs w:val="24"/>
          <w:lang w:val="en-US"/>
        </w:rPr>
        <w:t xml:space="preserve"> patients with acute respiratory distress syndrome (</w:t>
      </w:r>
      <w:r>
        <w:rPr>
          <w:rFonts w:ascii="Arial" w:hAnsi="Arial" w:cs="Arial"/>
          <w:color w:val="212121"/>
          <w:sz w:val="24"/>
          <w:szCs w:val="24"/>
          <w:lang w:val="en-US"/>
        </w:rPr>
        <w:t>n</w:t>
      </w:r>
      <w:r w:rsidRPr="001041E6">
        <w:rPr>
          <w:rFonts w:ascii="Arial" w:hAnsi="Arial" w:cs="Arial"/>
          <w:color w:val="212121"/>
          <w:sz w:val="24"/>
          <w:szCs w:val="24"/>
          <w:lang w:val="en-US"/>
        </w:rPr>
        <w:t>=11) and lung t</w:t>
      </w:r>
      <w:r>
        <w:rPr>
          <w:rFonts w:ascii="Arial" w:hAnsi="Arial" w:cs="Arial"/>
          <w:color w:val="212121"/>
          <w:sz w:val="24"/>
          <w:szCs w:val="24"/>
          <w:lang w:val="en-US"/>
        </w:rPr>
        <w:t>ransplantation with hypoxemia (</w:t>
      </w:r>
      <w:r w:rsidRPr="001041E6">
        <w:rPr>
          <w:rFonts w:ascii="Arial" w:hAnsi="Arial" w:cs="Arial"/>
          <w:color w:val="212121"/>
          <w:sz w:val="24"/>
          <w:szCs w:val="24"/>
          <w:lang w:val="en-US"/>
        </w:rPr>
        <w:t>n=16). Patients had a median age of 43 years (IQR</w:t>
      </w:r>
      <w:r>
        <w:rPr>
          <w:rFonts w:ascii="Arial" w:hAnsi="Arial" w:cs="Arial"/>
          <w:color w:val="212121"/>
          <w:sz w:val="24"/>
          <w:szCs w:val="24"/>
          <w:lang w:val="en-US"/>
        </w:rPr>
        <w:t>:</w:t>
      </w:r>
      <w:r w:rsidRPr="001041E6">
        <w:rPr>
          <w:rFonts w:ascii="Arial" w:hAnsi="Arial" w:cs="Arial"/>
          <w:color w:val="212121"/>
          <w:sz w:val="24"/>
          <w:szCs w:val="24"/>
          <w:lang w:val="en-US"/>
        </w:rPr>
        <w:t xml:space="preserve"> 23-53), with a median APACHE II 19 (IQR</w:t>
      </w:r>
      <w:r>
        <w:rPr>
          <w:rFonts w:ascii="Arial" w:hAnsi="Arial" w:cs="Arial"/>
          <w:color w:val="212121"/>
          <w:sz w:val="24"/>
          <w:szCs w:val="24"/>
          <w:lang w:val="en-US"/>
        </w:rPr>
        <w:t>:</w:t>
      </w:r>
      <w:r w:rsidRPr="001041E6">
        <w:rPr>
          <w:rFonts w:ascii="Arial" w:hAnsi="Arial" w:cs="Arial"/>
          <w:color w:val="212121"/>
          <w:sz w:val="24"/>
          <w:szCs w:val="24"/>
          <w:lang w:val="en-US"/>
        </w:rPr>
        <w:t xml:space="preserve"> 14-21)</w:t>
      </w:r>
      <w:r>
        <w:rPr>
          <w:rFonts w:ascii="Arial" w:hAnsi="Arial" w:cs="Arial"/>
          <w:color w:val="212121"/>
          <w:sz w:val="24"/>
          <w:szCs w:val="24"/>
          <w:lang w:val="en-US"/>
        </w:rPr>
        <w:t>, median PAFI 100 (</w:t>
      </w:r>
      <w:r w:rsidRPr="001041E6">
        <w:rPr>
          <w:rFonts w:ascii="Arial" w:hAnsi="Arial" w:cs="Arial"/>
          <w:color w:val="212121"/>
          <w:sz w:val="24"/>
          <w:szCs w:val="24"/>
          <w:lang w:val="en-US"/>
        </w:rPr>
        <w:t>IQR</w:t>
      </w:r>
      <w:r>
        <w:rPr>
          <w:rFonts w:ascii="Arial" w:hAnsi="Arial" w:cs="Arial"/>
          <w:color w:val="212121"/>
          <w:sz w:val="24"/>
          <w:szCs w:val="24"/>
          <w:lang w:val="en-US"/>
        </w:rPr>
        <w:t>:</w:t>
      </w:r>
      <w:r w:rsidRPr="001041E6">
        <w:rPr>
          <w:rFonts w:ascii="Arial" w:hAnsi="Arial" w:cs="Arial"/>
          <w:color w:val="212121"/>
          <w:sz w:val="24"/>
          <w:szCs w:val="24"/>
          <w:lang w:val="en-US"/>
        </w:rPr>
        <w:t xml:space="preserve"> 78-121) and mortality of 29%. These programs are feasible in the region with the right training.</w:t>
      </w:r>
    </w:p>
    <w:p w:rsidR="00737BDA" w:rsidRDefault="00737BDA">
      <w:pPr>
        <w:rPr>
          <w:rFonts w:ascii="Arial" w:hAnsi="Arial" w:cs="Arial"/>
          <w:b/>
          <w:sz w:val="24"/>
          <w:szCs w:val="24"/>
          <w:u w:val="single"/>
          <w:lang w:val="en-US"/>
        </w:rPr>
      </w:pPr>
    </w:p>
    <w:p w:rsidR="001041E6" w:rsidRPr="00737BDA" w:rsidRDefault="00737BDA">
      <w:pPr>
        <w:rPr>
          <w:rFonts w:ascii="Arial" w:hAnsi="Arial" w:cs="Arial"/>
          <w:b/>
          <w:i/>
          <w:sz w:val="24"/>
          <w:szCs w:val="24"/>
          <w:u w:val="single"/>
          <w:lang w:val="es-ES"/>
        </w:rPr>
      </w:pPr>
      <w:r w:rsidRPr="00737BDA">
        <w:rPr>
          <w:rFonts w:ascii="Arial" w:hAnsi="Arial" w:cs="Arial"/>
          <w:b/>
          <w:i/>
          <w:sz w:val="24"/>
          <w:szCs w:val="24"/>
          <w:u w:val="single"/>
          <w:lang w:val="es-ES"/>
        </w:rPr>
        <w:t xml:space="preserve">Key </w:t>
      </w:r>
      <w:proofErr w:type="spellStart"/>
      <w:r w:rsidRPr="00737BDA">
        <w:rPr>
          <w:rFonts w:ascii="Arial" w:hAnsi="Arial" w:cs="Arial"/>
          <w:b/>
          <w:i/>
          <w:sz w:val="24"/>
          <w:szCs w:val="24"/>
          <w:u w:val="single"/>
          <w:lang w:val="es-ES"/>
        </w:rPr>
        <w:t>words</w:t>
      </w:r>
      <w:proofErr w:type="spellEnd"/>
      <w:r w:rsidRPr="00737BDA">
        <w:rPr>
          <w:rFonts w:ascii="Arial" w:hAnsi="Arial" w:cs="Arial"/>
          <w:b/>
          <w:i/>
          <w:sz w:val="24"/>
          <w:szCs w:val="24"/>
          <w:u w:val="single"/>
          <w:lang w:val="es-ES"/>
        </w:rPr>
        <w:t>:</w:t>
      </w:r>
      <w:r w:rsidRPr="00737BDA">
        <w:rPr>
          <w:rFonts w:ascii="Arial" w:hAnsi="Arial" w:cs="Arial"/>
          <w:i/>
          <w:sz w:val="24"/>
          <w:szCs w:val="24"/>
          <w:lang w:val="es-ES"/>
        </w:rPr>
        <w:t xml:space="preserve"> membrana de oxigenación extracorpórea; síndrome de </w:t>
      </w:r>
      <w:proofErr w:type="spellStart"/>
      <w:r w:rsidRPr="00737BDA">
        <w:rPr>
          <w:rFonts w:ascii="Arial" w:hAnsi="Arial" w:cs="Arial"/>
          <w:i/>
          <w:sz w:val="24"/>
          <w:szCs w:val="24"/>
          <w:lang w:val="es-ES"/>
        </w:rPr>
        <w:t>distrés</w:t>
      </w:r>
      <w:proofErr w:type="spellEnd"/>
      <w:r w:rsidRPr="00737BDA">
        <w:rPr>
          <w:rFonts w:ascii="Arial" w:hAnsi="Arial" w:cs="Arial"/>
          <w:i/>
          <w:sz w:val="24"/>
          <w:szCs w:val="24"/>
          <w:lang w:val="es-ES"/>
        </w:rPr>
        <w:t xml:space="preserve"> respiratorio agudo; trasplante de pulmón.</w:t>
      </w:r>
      <w:r w:rsidR="001041E6" w:rsidRPr="00737BDA">
        <w:rPr>
          <w:rFonts w:ascii="Arial" w:hAnsi="Arial" w:cs="Arial"/>
          <w:b/>
          <w:i/>
          <w:sz w:val="24"/>
          <w:szCs w:val="24"/>
          <w:u w:val="single"/>
          <w:lang w:val="es-ES"/>
        </w:rPr>
        <w:br w:type="page"/>
      </w:r>
    </w:p>
    <w:p w:rsidR="000E4E6F" w:rsidRPr="004636B1" w:rsidRDefault="000E4E6F" w:rsidP="00600D78">
      <w:pPr>
        <w:spacing w:line="480" w:lineRule="auto"/>
        <w:jc w:val="both"/>
        <w:rPr>
          <w:rFonts w:ascii="Arial" w:hAnsi="Arial" w:cs="Arial"/>
          <w:b/>
          <w:sz w:val="24"/>
          <w:szCs w:val="24"/>
          <w:u w:val="single"/>
        </w:rPr>
      </w:pPr>
      <w:r w:rsidRPr="004636B1">
        <w:rPr>
          <w:rFonts w:ascii="Arial" w:hAnsi="Arial" w:cs="Arial"/>
          <w:b/>
          <w:sz w:val="24"/>
          <w:szCs w:val="24"/>
          <w:u w:val="single"/>
        </w:rPr>
        <w:lastRenderedPageBreak/>
        <w:t>Introducción</w:t>
      </w:r>
    </w:p>
    <w:p w:rsidR="00F36E2F" w:rsidRPr="00600D78" w:rsidRDefault="000E4E6F" w:rsidP="00600D78">
      <w:pPr>
        <w:spacing w:line="480" w:lineRule="auto"/>
        <w:jc w:val="both"/>
        <w:rPr>
          <w:rFonts w:ascii="Arial" w:hAnsi="Arial" w:cs="Arial"/>
          <w:sz w:val="24"/>
          <w:szCs w:val="24"/>
        </w:rPr>
      </w:pPr>
      <w:r w:rsidRPr="00600D78">
        <w:rPr>
          <w:rFonts w:ascii="Arial" w:hAnsi="Arial" w:cs="Arial"/>
          <w:sz w:val="24"/>
          <w:szCs w:val="24"/>
        </w:rPr>
        <w:t xml:space="preserve">La </w:t>
      </w:r>
      <w:r w:rsidR="00F87F7D" w:rsidRPr="00600D78">
        <w:rPr>
          <w:rFonts w:ascii="Arial" w:hAnsi="Arial" w:cs="Arial"/>
          <w:sz w:val="24"/>
          <w:szCs w:val="24"/>
        </w:rPr>
        <w:t xml:space="preserve">membrana de </w:t>
      </w:r>
      <w:r w:rsidRPr="00600D78">
        <w:rPr>
          <w:rFonts w:ascii="Arial" w:hAnsi="Arial" w:cs="Arial"/>
          <w:sz w:val="24"/>
          <w:szCs w:val="24"/>
        </w:rPr>
        <w:t xml:space="preserve">oxigenación extracorpórea </w:t>
      </w:r>
      <w:r w:rsidR="00F87F7D" w:rsidRPr="00600D78">
        <w:rPr>
          <w:rFonts w:ascii="Arial" w:hAnsi="Arial" w:cs="Arial"/>
          <w:sz w:val="24"/>
          <w:szCs w:val="24"/>
        </w:rPr>
        <w:t xml:space="preserve">(ECMO) </w:t>
      </w:r>
      <w:r w:rsidRPr="00600D78">
        <w:rPr>
          <w:rFonts w:ascii="Arial" w:hAnsi="Arial" w:cs="Arial"/>
          <w:sz w:val="24"/>
          <w:szCs w:val="24"/>
        </w:rPr>
        <w:t>comenzó</w:t>
      </w:r>
      <w:r w:rsidR="001D14FA" w:rsidRPr="00600D78">
        <w:rPr>
          <w:rFonts w:ascii="Arial" w:hAnsi="Arial" w:cs="Arial"/>
          <w:sz w:val="24"/>
          <w:szCs w:val="24"/>
        </w:rPr>
        <w:t xml:space="preserve"> a utilizarse</w:t>
      </w:r>
      <w:r w:rsidRPr="00600D78">
        <w:rPr>
          <w:rFonts w:ascii="Arial" w:hAnsi="Arial" w:cs="Arial"/>
          <w:sz w:val="24"/>
          <w:szCs w:val="24"/>
        </w:rPr>
        <w:t xml:space="preserve"> </w:t>
      </w:r>
      <w:r w:rsidR="000D2DD1" w:rsidRPr="00600D78">
        <w:rPr>
          <w:rFonts w:ascii="Arial" w:hAnsi="Arial" w:cs="Arial"/>
          <w:sz w:val="24"/>
          <w:szCs w:val="24"/>
        </w:rPr>
        <w:t>en la</w:t>
      </w:r>
      <w:r w:rsidR="002115B8" w:rsidRPr="00600D78">
        <w:rPr>
          <w:rFonts w:ascii="Arial" w:hAnsi="Arial" w:cs="Arial"/>
          <w:sz w:val="24"/>
          <w:szCs w:val="24"/>
        </w:rPr>
        <w:t>s</w:t>
      </w:r>
      <w:r w:rsidR="000D2DD1" w:rsidRPr="00600D78">
        <w:rPr>
          <w:rFonts w:ascii="Arial" w:hAnsi="Arial" w:cs="Arial"/>
          <w:sz w:val="24"/>
          <w:szCs w:val="24"/>
        </w:rPr>
        <w:t xml:space="preserve"> unidades de terapia intensiva en pacientes </w:t>
      </w:r>
      <w:r w:rsidRPr="00600D78">
        <w:rPr>
          <w:rFonts w:ascii="Arial" w:hAnsi="Arial" w:cs="Arial"/>
          <w:sz w:val="24"/>
          <w:szCs w:val="24"/>
        </w:rPr>
        <w:t xml:space="preserve">neonatos en 1965 y </w:t>
      </w:r>
      <w:r w:rsidR="000D2DD1" w:rsidRPr="00600D78">
        <w:rPr>
          <w:rFonts w:ascii="Arial" w:hAnsi="Arial" w:cs="Arial"/>
          <w:sz w:val="24"/>
          <w:szCs w:val="24"/>
        </w:rPr>
        <w:t xml:space="preserve">en pacientes </w:t>
      </w:r>
      <w:r w:rsidRPr="00600D78">
        <w:rPr>
          <w:rFonts w:ascii="Arial" w:hAnsi="Arial" w:cs="Arial"/>
          <w:sz w:val="24"/>
          <w:szCs w:val="24"/>
        </w:rPr>
        <w:t>adultos en 1972</w:t>
      </w:r>
      <w:r w:rsidR="00CD1B54" w:rsidRPr="00600D78">
        <w:rPr>
          <w:rFonts w:ascii="Arial" w:hAnsi="Arial" w:cs="Arial"/>
          <w:sz w:val="24"/>
          <w:szCs w:val="24"/>
        </w:rPr>
        <w:fldChar w:fldCharType="begin" w:fldLock="1"/>
      </w:r>
      <w:r w:rsidR="00CD1B54" w:rsidRPr="00600D78">
        <w:rPr>
          <w:rFonts w:ascii="Arial" w:hAnsi="Arial" w:cs="Arial"/>
          <w:sz w:val="24"/>
          <w:szCs w:val="24"/>
        </w:rPr>
        <w:instrText>ADDIN CSL_CITATION { "citationItems" : [ { "id" : "ITEM-1", "itemData" : { "ISSN" : "0022-3476", "PMID" : "14250061", "author" : [ { "dropping-particle" : "", "family" : "RASHKIND", "given" : "W J", "non-dropping-particle" : "", "parse-names" : false, "suffix" : "" }, { "dropping-particle" : "", "family" : "FREEMAN", "given" : "A", "non-dropping-particle" : "", "parse-names" : false, "suffix" : "" }, { "dropping-particle" : "", "family" : "KLEIN", "given" : "D", "non-dropping-particle" : "", "parse-names" : false, "suffix" : "" }, { "dropping-particle" : "", "family" : "TOFT", "given" : "R W", "non-dropping-particle" : "", "parse-names" : false, "suffix" : "" } ], "container-title" : "The Journal of pediatrics", "id" : "ITEM-1", "issued" : { "date-parts" : [ [ "1965", "1" ] ] }, "page" : "94-102", "title" : "EVALUATION OF A DISPOSABLE PLASTIC, LOW VOLUME, PUMPLESS OXYGENATOR AS A LUNG SUBSTITUTE.", "type" : "article-journal", "volume" : "66" }, "uris" : [ "http://www.mendeley.com/documents/?uuid=ea847d57-8f84-4915-9f44-ebcb644d9a55" ] }, { "id" : "ITEM-2", "itemData" : { "author" : [ { "dropping-particle" : "", "family" : "Donald Hill, J., O'Brien, T., Murray, James J., Dontigny, Leon, Bramson, M. L., Osborn, J. J., and Gerbode", "given" : "F.", "non-dropping-particle" : "", "parse-names" : false, "suffix" : "" } ], "container-title" : "New England Journal of Medicine", "id" : "ITEM-2", "issued" : { "date-parts" : [ [ "1972" ] ] }, "page" : "286: 629-634", "title" : "Prolonged Extracorporeal Oxygenation for Acute Post-Traumatic Respiratory Failure (Shock-Lung Syndrome)", "type" : "webpage" }, "uris" : [ "http://www.mendeley.com/documents/?uuid=93c30c26-7efc-4a3f-9e11-4d17d4114d10" ] } ], "mendeley" : { "formattedCitation" : "&lt;sup&gt;1,2&lt;/sup&gt;", "plainTextFormattedCitation" : "1,2", "previouslyFormattedCitation" : "&lt;sup&gt;1,2&lt;/sup&gt;" }, "properties" : { "noteIndex" : 0 }, "schema" : "https://github.com/citation-style-language/schema/raw/master/csl-citation.json" }</w:instrText>
      </w:r>
      <w:r w:rsidR="00CD1B54" w:rsidRPr="00600D78">
        <w:rPr>
          <w:rFonts w:ascii="Arial" w:hAnsi="Arial" w:cs="Arial"/>
          <w:sz w:val="24"/>
          <w:szCs w:val="24"/>
        </w:rPr>
        <w:fldChar w:fldCharType="separate"/>
      </w:r>
      <w:r w:rsidR="00CD1B54" w:rsidRPr="00600D78">
        <w:rPr>
          <w:rFonts w:ascii="Arial" w:hAnsi="Arial" w:cs="Arial"/>
          <w:noProof/>
          <w:sz w:val="24"/>
          <w:szCs w:val="24"/>
          <w:vertAlign w:val="superscript"/>
        </w:rPr>
        <w:t>1,2</w:t>
      </w:r>
      <w:r w:rsidR="00CD1B54" w:rsidRPr="00600D78">
        <w:rPr>
          <w:rFonts w:ascii="Arial" w:hAnsi="Arial" w:cs="Arial"/>
          <w:sz w:val="24"/>
          <w:szCs w:val="24"/>
        </w:rPr>
        <w:fldChar w:fldCharType="end"/>
      </w:r>
      <w:r w:rsidR="004B1BC1" w:rsidRPr="00600D78">
        <w:rPr>
          <w:rFonts w:ascii="Arial" w:hAnsi="Arial" w:cs="Arial"/>
          <w:sz w:val="24"/>
          <w:szCs w:val="24"/>
          <w:lang w:val="es-ES"/>
        </w:rPr>
        <w:t>.</w:t>
      </w:r>
      <w:r w:rsidR="000D2DD1" w:rsidRPr="00600D78">
        <w:rPr>
          <w:rFonts w:ascii="Arial" w:hAnsi="Arial" w:cs="Arial"/>
          <w:color w:val="FF0000"/>
          <w:sz w:val="24"/>
          <w:szCs w:val="24"/>
        </w:rPr>
        <w:t xml:space="preserve"> </w:t>
      </w:r>
      <w:r w:rsidR="000D2DD1" w:rsidRPr="00600D78">
        <w:rPr>
          <w:rFonts w:ascii="Arial" w:hAnsi="Arial" w:cs="Arial"/>
          <w:sz w:val="24"/>
          <w:szCs w:val="24"/>
        </w:rPr>
        <w:t>A partir de allí se instaló una nueva posibilidad de  tratamiento  que genero décadas de controversias</w:t>
      </w:r>
      <w:r w:rsidR="00CD1B54" w:rsidRPr="00600D78">
        <w:rPr>
          <w:rFonts w:ascii="Arial" w:hAnsi="Arial" w:cs="Arial"/>
          <w:sz w:val="24"/>
          <w:szCs w:val="24"/>
        </w:rPr>
        <w:fldChar w:fldCharType="begin" w:fldLock="1"/>
      </w:r>
      <w:r w:rsidR="00CD1B54" w:rsidRPr="00600D78">
        <w:rPr>
          <w:rFonts w:ascii="Arial" w:hAnsi="Arial" w:cs="Arial"/>
          <w:sz w:val="24"/>
          <w:szCs w:val="24"/>
        </w:rPr>
        <w:instrText>ADDIN CSL_CITATION { "citationItems" : [ { "id" : "ITEM-1", "itemData" : { "author" : [ { "dropping-particle" : "", "family" : "Peek GJ", "given" : "Firmin RK", "non-dropping-particle" : "", "parse-names" : false, "suffix" : "" } ], "container-title" : "British journal of anaesthesia", "id" : "ITEM-1", "issue" : "3", "issued" : { "date-parts" : [ [ "1997" ] ] }, "page" : "16-18", "title" : "Extracorporeal membrane oxigenation , a favorauble outcome", "type" : "article-journal", "volume" : "78" }, "uris" : [ "http://www.mendeley.com/documents/?uuid=6439ce41-0dca-4a54-b008-8562380c7dd4" ] }, { "id" : "ITEM-2", "itemData" : { "DOI" : "10.1097/CCM.0b013e3182148a58", "ISSN" : "1530-0293", "PMID" : "21610632", "author" : [ { "dropping-particle" : "", "family" : "Das", "given" : "Sumon K", "non-dropping-particle" : "", "parse-names" : false, "suffix" : "" } ], "container-title" : "Critical care medicine", "id" : "ITEM-2", "issue" : "6", "issued" : { "date-parts" : [ [ "2011", "6" ] ] }, "page" : "1576-7", "title" : "Do we really have other tools for respiratory failure besides mechanical ventilation?", "type" : "article-journal", "volume" : "39" }, "uris" : [ "http://www.mendeley.com/documents/?uuid=dc1c2470-1485-4620-928d-bc6964017d2a" ] } ], "mendeley" : { "formattedCitation" : "&lt;sup&gt;3,4&lt;/sup&gt;", "plainTextFormattedCitation" : "3,4", "previouslyFormattedCitation" : "&lt;sup&gt;3,4&lt;/sup&gt;" }, "properties" : { "noteIndex" : 0 }, "schema" : "https://github.com/citation-style-language/schema/raw/master/csl-citation.json" }</w:instrText>
      </w:r>
      <w:r w:rsidR="00CD1B54" w:rsidRPr="00600D78">
        <w:rPr>
          <w:rFonts w:ascii="Arial" w:hAnsi="Arial" w:cs="Arial"/>
          <w:sz w:val="24"/>
          <w:szCs w:val="24"/>
        </w:rPr>
        <w:fldChar w:fldCharType="separate"/>
      </w:r>
      <w:r w:rsidR="00CD1B54" w:rsidRPr="00600D78">
        <w:rPr>
          <w:rFonts w:ascii="Arial" w:hAnsi="Arial" w:cs="Arial"/>
          <w:noProof/>
          <w:sz w:val="24"/>
          <w:szCs w:val="24"/>
          <w:vertAlign w:val="superscript"/>
        </w:rPr>
        <w:t>3,4</w:t>
      </w:r>
      <w:r w:rsidR="00CD1B54" w:rsidRPr="00600D78">
        <w:rPr>
          <w:rFonts w:ascii="Arial" w:hAnsi="Arial" w:cs="Arial"/>
          <w:sz w:val="24"/>
          <w:szCs w:val="24"/>
        </w:rPr>
        <w:fldChar w:fldCharType="end"/>
      </w:r>
      <w:r w:rsidR="000D2DD1" w:rsidRPr="00600D78">
        <w:rPr>
          <w:rFonts w:ascii="Arial" w:hAnsi="Arial" w:cs="Arial"/>
          <w:sz w:val="24"/>
          <w:szCs w:val="24"/>
        </w:rPr>
        <w:t>.</w:t>
      </w:r>
      <w:r w:rsidR="005253FE" w:rsidRPr="00600D78">
        <w:rPr>
          <w:rFonts w:ascii="Arial" w:hAnsi="Arial" w:cs="Arial"/>
          <w:sz w:val="24"/>
          <w:szCs w:val="24"/>
        </w:rPr>
        <w:t xml:space="preserve"> </w:t>
      </w:r>
      <w:r w:rsidR="0091608E" w:rsidRPr="00600D78">
        <w:rPr>
          <w:rFonts w:ascii="Arial" w:hAnsi="Arial" w:cs="Arial"/>
          <w:sz w:val="24"/>
          <w:szCs w:val="24"/>
        </w:rPr>
        <w:t xml:space="preserve">La necesidad </w:t>
      </w:r>
      <w:r w:rsidR="001D14FA" w:rsidRPr="00600D78">
        <w:rPr>
          <w:rFonts w:ascii="Arial" w:hAnsi="Arial" w:cs="Arial"/>
          <w:sz w:val="24"/>
          <w:szCs w:val="24"/>
        </w:rPr>
        <w:t xml:space="preserve">actual del uso </w:t>
      </w:r>
      <w:r w:rsidR="0091608E" w:rsidRPr="00600D78">
        <w:rPr>
          <w:rFonts w:ascii="Arial" w:hAnsi="Arial" w:cs="Arial"/>
          <w:sz w:val="24"/>
          <w:szCs w:val="24"/>
        </w:rPr>
        <w:t xml:space="preserve">de </w:t>
      </w:r>
      <w:r w:rsidR="00F87F7D" w:rsidRPr="00600D78">
        <w:rPr>
          <w:rFonts w:ascii="Arial" w:hAnsi="Arial" w:cs="Arial"/>
          <w:sz w:val="24"/>
          <w:szCs w:val="24"/>
        </w:rPr>
        <w:t xml:space="preserve">la ECMO </w:t>
      </w:r>
      <w:r w:rsidR="00F36E2F" w:rsidRPr="00600D78">
        <w:rPr>
          <w:rFonts w:ascii="Arial" w:hAnsi="Arial" w:cs="Arial"/>
          <w:sz w:val="24"/>
          <w:szCs w:val="24"/>
        </w:rPr>
        <w:t xml:space="preserve">se </w:t>
      </w:r>
      <w:r w:rsidR="00F87F7D" w:rsidRPr="00600D78">
        <w:rPr>
          <w:rFonts w:ascii="Arial" w:hAnsi="Arial" w:cs="Arial"/>
          <w:sz w:val="24"/>
          <w:szCs w:val="24"/>
        </w:rPr>
        <w:t xml:space="preserve">origina en </w:t>
      </w:r>
      <w:r w:rsidR="0091608E" w:rsidRPr="00600D78">
        <w:rPr>
          <w:rFonts w:ascii="Arial" w:hAnsi="Arial" w:cs="Arial"/>
          <w:sz w:val="24"/>
          <w:szCs w:val="24"/>
        </w:rPr>
        <w:t>diferentes razones: Por un lado, si bien l</w:t>
      </w:r>
      <w:r w:rsidR="00F36E2F" w:rsidRPr="00600D78">
        <w:rPr>
          <w:rFonts w:ascii="Arial" w:hAnsi="Arial" w:cs="Arial"/>
          <w:sz w:val="24"/>
          <w:szCs w:val="24"/>
        </w:rPr>
        <w:t xml:space="preserve">a mortalidad del </w:t>
      </w:r>
      <w:r w:rsidR="0091608E" w:rsidRPr="00600D78">
        <w:rPr>
          <w:rFonts w:ascii="Arial" w:hAnsi="Arial" w:cs="Arial"/>
          <w:sz w:val="24"/>
          <w:szCs w:val="24"/>
        </w:rPr>
        <w:t xml:space="preserve">síndrome de </w:t>
      </w:r>
      <w:proofErr w:type="spellStart"/>
      <w:r w:rsidR="0091608E" w:rsidRPr="00600D78">
        <w:rPr>
          <w:rFonts w:ascii="Arial" w:hAnsi="Arial" w:cs="Arial"/>
          <w:sz w:val="24"/>
          <w:szCs w:val="24"/>
        </w:rPr>
        <w:t>distrés</w:t>
      </w:r>
      <w:proofErr w:type="spellEnd"/>
      <w:r w:rsidR="0091608E" w:rsidRPr="00600D78">
        <w:rPr>
          <w:rFonts w:ascii="Arial" w:hAnsi="Arial" w:cs="Arial"/>
          <w:sz w:val="24"/>
          <w:szCs w:val="24"/>
        </w:rPr>
        <w:t xml:space="preserve"> respiratorio agudo (SDRA) ha disminuido</w:t>
      </w:r>
      <w:r w:rsidR="00645ECF" w:rsidRPr="00600D78">
        <w:rPr>
          <w:rFonts w:ascii="Arial" w:hAnsi="Arial" w:cs="Arial"/>
          <w:sz w:val="24"/>
          <w:szCs w:val="24"/>
        </w:rPr>
        <w:t xml:space="preserve">, </w:t>
      </w:r>
      <w:r w:rsidR="00F36E2F" w:rsidRPr="00600D78">
        <w:rPr>
          <w:rFonts w:ascii="Arial" w:hAnsi="Arial" w:cs="Arial"/>
          <w:sz w:val="24"/>
          <w:szCs w:val="24"/>
        </w:rPr>
        <w:t>continúa siendo elevada</w:t>
      </w:r>
      <w:r w:rsidR="00CD1B54" w:rsidRPr="00600D78">
        <w:rPr>
          <w:rFonts w:ascii="Arial" w:hAnsi="Arial" w:cs="Arial"/>
          <w:sz w:val="24"/>
          <w:szCs w:val="24"/>
        </w:rPr>
        <w:fldChar w:fldCharType="begin" w:fldLock="1"/>
      </w:r>
      <w:r w:rsidR="00CB7782" w:rsidRPr="00600D78">
        <w:rPr>
          <w:rFonts w:ascii="Arial" w:hAnsi="Arial" w:cs="Arial"/>
          <w:sz w:val="24"/>
          <w:szCs w:val="24"/>
        </w:rPr>
        <w:instrText>ADDIN CSL_CITATION { "citationItems" : [ { "id" : "ITEM-1", "itemData" : { "DOI" : "10.1016/j.ccc.2011.05.005", "ISSN" : "1557-8232", "PMID" : "21742210", "abstract" : "Acute respiratory distress syndrome (ARDS) and acute lung injury (ALI) are distinctly modern clinical entities. Recent epidemiologic research has taken advantage of large cohorts in efforts to better describe these highly lethal syndromes with a focus on differentiation of clinically meaningful subtypes and early prediction in an effort to improve treatment and prevention. This article identifies the most significant studies and systematic reviews of recent years, defining the incidence, mortality, risk and prognostic factors, and etiologic classes of ARDS/ALI.", "author" : [ { "dropping-particle" : "", "family" : "Blank", "given" : "Ross", "non-dropping-particle" : "", "parse-names" : false, "suffix" : "" }, { "dropping-particle" : "", "family" : "Napolitano", "given" : "Lena M", "non-dropping-particle" : "", "parse-names" : false, "suffix" : "" } ], "container-title" : "Critical care clinics", "id" : "ITEM-1", "issue" : "3", "issued" : { "date-parts" : [ [ "2011", "7" ] ] }, "page" : "439-58", "title" : "Epidemiology of ARDS and ALI.", "type" : "article-journal", "volume" : "27" }, "uris" : [ "http://www.mendeley.com/documents/?uuid=f25e4988-ff36-4700-9849-e8da455ac7a4" ] } ], "mendeley" : { "formattedCitation" : "&lt;sup&gt;5&lt;/sup&gt;", "plainTextFormattedCitation" : "5", "previouslyFormattedCitation" : "&lt;sup&gt;5&lt;/sup&gt;" }, "properties" : { "noteIndex" : 0 }, "schema" : "https://github.com/citation-style-language/schema/raw/master/csl-citation.json" }</w:instrText>
      </w:r>
      <w:r w:rsidR="00CD1B54" w:rsidRPr="00600D78">
        <w:rPr>
          <w:rFonts w:ascii="Arial" w:hAnsi="Arial" w:cs="Arial"/>
          <w:sz w:val="24"/>
          <w:szCs w:val="24"/>
        </w:rPr>
        <w:fldChar w:fldCharType="separate"/>
      </w:r>
      <w:r w:rsidR="00CA2976" w:rsidRPr="00600D78">
        <w:rPr>
          <w:rFonts w:ascii="Arial" w:hAnsi="Arial" w:cs="Arial"/>
          <w:noProof/>
          <w:sz w:val="24"/>
          <w:szCs w:val="24"/>
          <w:vertAlign w:val="superscript"/>
        </w:rPr>
        <w:t>5</w:t>
      </w:r>
      <w:r w:rsidR="00CD1B54" w:rsidRPr="00600D78">
        <w:rPr>
          <w:rFonts w:ascii="Arial" w:hAnsi="Arial" w:cs="Arial"/>
          <w:sz w:val="24"/>
          <w:szCs w:val="24"/>
        </w:rPr>
        <w:fldChar w:fldCharType="end"/>
      </w:r>
      <w:r w:rsidR="00C24F5E">
        <w:rPr>
          <w:rFonts w:ascii="Arial" w:hAnsi="Arial" w:cs="Arial"/>
          <w:sz w:val="24"/>
          <w:szCs w:val="24"/>
        </w:rPr>
        <w:t>.</w:t>
      </w:r>
      <w:r w:rsidR="0091608E" w:rsidRPr="00600D78">
        <w:rPr>
          <w:rFonts w:ascii="Arial" w:hAnsi="Arial" w:cs="Arial"/>
          <w:sz w:val="24"/>
          <w:szCs w:val="24"/>
        </w:rPr>
        <w:t xml:space="preserve"> </w:t>
      </w:r>
      <w:r w:rsidR="00C24F5E">
        <w:rPr>
          <w:rFonts w:ascii="Arial" w:hAnsi="Arial" w:cs="Arial"/>
          <w:sz w:val="24"/>
          <w:szCs w:val="24"/>
        </w:rPr>
        <w:t>P</w:t>
      </w:r>
      <w:r w:rsidR="0091608E" w:rsidRPr="00600D78">
        <w:rPr>
          <w:rFonts w:ascii="Arial" w:hAnsi="Arial" w:cs="Arial"/>
          <w:sz w:val="24"/>
          <w:szCs w:val="24"/>
        </w:rPr>
        <w:t>or otro lado,</w:t>
      </w:r>
      <w:r w:rsidR="00F87F7D" w:rsidRPr="00600D78">
        <w:rPr>
          <w:rFonts w:ascii="Arial" w:hAnsi="Arial" w:cs="Arial"/>
          <w:sz w:val="24"/>
          <w:szCs w:val="24"/>
        </w:rPr>
        <w:t xml:space="preserve"> </w:t>
      </w:r>
      <w:r w:rsidR="0091608E" w:rsidRPr="00600D78">
        <w:rPr>
          <w:rFonts w:ascii="Arial" w:hAnsi="Arial" w:cs="Arial"/>
          <w:sz w:val="24"/>
          <w:szCs w:val="24"/>
        </w:rPr>
        <w:t xml:space="preserve">el </w:t>
      </w:r>
      <w:r w:rsidR="000A7E44" w:rsidRPr="00600D78">
        <w:rPr>
          <w:rFonts w:ascii="Arial" w:hAnsi="Arial" w:cs="Arial"/>
          <w:sz w:val="24"/>
          <w:szCs w:val="24"/>
        </w:rPr>
        <w:t>concepto de lesión pulmonar asociado a la ventilación mecánica</w:t>
      </w:r>
      <w:r w:rsidR="00F87F7D" w:rsidRPr="00600D78">
        <w:rPr>
          <w:rFonts w:ascii="Arial" w:hAnsi="Arial" w:cs="Arial"/>
          <w:sz w:val="24"/>
          <w:szCs w:val="24"/>
        </w:rPr>
        <w:t xml:space="preserve"> (VILI) </w:t>
      </w:r>
      <w:r w:rsidR="0091608E" w:rsidRPr="00600D78">
        <w:rPr>
          <w:rFonts w:ascii="Arial" w:hAnsi="Arial" w:cs="Arial"/>
          <w:sz w:val="24"/>
          <w:szCs w:val="24"/>
        </w:rPr>
        <w:t>exige</w:t>
      </w:r>
      <w:r w:rsidR="000A7E44" w:rsidRPr="00600D78">
        <w:rPr>
          <w:rFonts w:ascii="Arial" w:hAnsi="Arial" w:cs="Arial"/>
          <w:sz w:val="24"/>
          <w:szCs w:val="24"/>
        </w:rPr>
        <w:t xml:space="preserve"> nuevas propuestas de tratamiento</w:t>
      </w:r>
      <w:r w:rsidR="00F87F7D" w:rsidRPr="00600D78">
        <w:rPr>
          <w:rFonts w:ascii="Arial" w:hAnsi="Arial" w:cs="Arial"/>
          <w:sz w:val="24"/>
          <w:szCs w:val="24"/>
        </w:rPr>
        <w:t xml:space="preserve"> menos injuriantes</w:t>
      </w:r>
      <w:r w:rsidR="00CD1B54" w:rsidRPr="00600D78">
        <w:rPr>
          <w:rFonts w:ascii="Arial" w:hAnsi="Arial" w:cs="Arial"/>
          <w:sz w:val="24"/>
          <w:szCs w:val="24"/>
        </w:rPr>
        <w:fldChar w:fldCharType="begin" w:fldLock="1"/>
      </w:r>
      <w:r w:rsidR="00CB7782" w:rsidRPr="00600D78">
        <w:rPr>
          <w:rFonts w:ascii="Arial" w:hAnsi="Arial" w:cs="Arial"/>
          <w:sz w:val="24"/>
          <w:szCs w:val="24"/>
        </w:rPr>
        <w:instrText>ADDIN CSL_CITATION { "citationItems" : [ { "id" : "ITEM-1", "itemData" : { "DOI" : "10.1056/NEJMra1208707", "ISSN" : "1533-4406", "PMID" : "24283226", "author" : [ { "dropping-particle" : "", "family" : "Slutsky", "given" : "Arthur S", "non-dropping-particle" : "", "parse-names" : false, "suffix" : "" }, { "dropping-particle" : "", "family" : "Ranieri", "given" : "V Marco", "non-dropping-particle" : "", "parse-names" : false, "suffix" : "" } ], "container-title" : "The New England journal of medicine", "id" : "ITEM-1", "issue" : "22", "issued" : { "date-parts" : [ [ "2013", "11", "28" ] ] }, "page" : "2126-36", "title" : "Ventilator-induced lung injury.", "type" : "article-journal", "volume" : "369" }, "uris" : [ "http://www.mendeley.com/documents/?uuid=5525aaa5-afc3-4fff-b523-89d917ed5c53" ] } ], "mendeley" : { "formattedCitation" : "&lt;sup&gt;6&lt;/sup&gt;", "plainTextFormattedCitation" : "6", "previouslyFormattedCitation" : "&lt;sup&gt;6&lt;/sup&gt;" }, "properties" : { "noteIndex" : 0 }, "schema" : "https://github.com/citation-style-language/schema/raw/master/csl-citation.json" }</w:instrText>
      </w:r>
      <w:r w:rsidR="00CD1B54" w:rsidRPr="00600D78">
        <w:rPr>
          <w:rFonts w:ascii="Arial" w:hAnsi="Arial" w:cs="Arial"/>
          <w:sz w:val="24"/>
          <w:szCs w:val="24"/>
        </w:rPr>
        <w:fldChar w:fldCharType="separate"/>
      </w:r>
      <w:r w:rsidR="00CA2976" w:rsidRPr="00600D78">
        <w:rPr>
          <w:rFonts w:ascii="Arial" w:hAnsi="Arial" w:cs="Arial"/>
          <w:noProof/>
          <w:sz w:val="24"/>
          <w:szCs w:val="24"/>
          <w:vertAlign w:val="superscript"/>
        </w:rPr>
        <w:t>6</w:t>
      </w:r>
      <w:r w:rsidR="00CD1B54" w:rsidRPr="00600D78">
        <w:rPr>
          <w:rFonts w:ascii="Arial" w:hAnsi="Arial" w:cs="Arial"/>
          <w:sz w:val="24"/>
          <w:szCs w:val="24"/>
        </w:rPr>
        <w:fldChar w:fldCharType="end"/>
      </w:r>
      <w:r w:rsidR="00C24F5E">
        <w:rPr>
          <w:rFonts w:ascii="Arial" w:hAnsi="Arial" w:cs="Arial"/>
          <w:sz w:val="24"/>
          <w:szCs w:val="24"/>
        </w:rPr>
        <w:t>. P</w:t>
      </w:r>
      <w:r w:rsidR="00F87F7D" w:rsidRPr="00600D78">
        <w:rPr>
          <w:rFonts w:ascii="Arial" w:hAnsi="Arial" w:cs="Arial"/>
          <w:sz w:val="24"/>
          <w:szCs w:val="24"/>
        </w:rPr>
        <w:t>or último, el avance en materia de trasplante de órganos sólidos como pulmón y corazón requiere nuevas tecnologías y estrategias de soporte vital</w:t>
      </w:r>
      <w:r w:rsidR="00217647" w:rsidRPr="00600D78">
        <w:rPr>
          <w:rFonts w:ascii="Arial" w:hAnsi="Arial" w:cs="Arial"/>
          <w:sz w:val="24"/>
          <w:szCs w:val="24"/>
        </w:rPr>
        <w:fldChar w:fldCharType="begin" w:fldLock="1"/>
      </w:r>
      <w:r w:rsidR="004C4351">
        <w:rPr>
          <w:rFonts w:ascii="Arial" w:hAnsi="Arial" w:cs="Arial"/>
          <w:sz w:val="24"/>
          <w:szCs w:val="24"/>
        </w:rPr>
        <w:instrText>ADDIN CSL_CITATION { "citationItems" : [ { "id" : "ITEM-1", "itemData" : { "DOI" : "10.1016/j.athoracsur.2011.12.014", "ISSN" : "1552-6259", "PMID" : "22818322", "author" : [ { "dropping-particle" : "", "family" : "Diaz-Guzman", "given" : "Enrique", "non-dropping-particle" : "", "parse-names" : false, "suffix" : "" }, { "dropping-particle" : "", "family" : "Davenport", "given" : "Daniel L", "non-dropping-particle" : "", "parse-names" : false, "suffix" : "" }, { "dropping-particle" : "", "family" : "Zwischenberger", "given" : "Joseph B", "non-dropping-particle" : "", "parse-names" : false, "suffix" : "" }, { "dropping-particle" : "", "family" : "Hoopes", "given" : "Charles W", "non-dropping-particle" : "", "parse-names" : false, "suffix" : "" } ], "container-title" : "The Annals of thoracic surgery", "id" : "ITEM-1", "issue" : "2", "issued" : { "date-parts" : [ [ "2012", "8" ] ] }, "page" : "686-7; author reply 687", "publisher" : "Elsevier Inc.", "title" : "Lung function and ECMO after lung transplantation.", "type" : "article-journal", "volume" : "94" }, "uris" : [ "http://www.mendeley.com/documents/?uuid=d9a87451-cc8a-44d0-8f8d-086c4fecc0ef" ] } ], "mendeley" : { "formattedCitation" : "&lt;sup&gt;7&lt;/sup&gt;", "plainTextFormattedCitation" : "7", "previouslyFormattedCitation" : "&lt;sup&gt;7&lt;/sup&gt;" }, "properties" : { "noteIndex" : 0 }, "schema" : "https://github.com/citation-style-language/schema/raw/master/csl-citation.json" }</w:instrText>
      </w:r>
      <w:r w:rsidR="00217647" w:rsidRPr="00600D78">
        <w:rPr>
          <w:rFonts w:ascii="Arial" w:hAnsi="Arial" w:cs="Arial"/>
          <w:sz w:val="24"/>
          <w:szCs w:val="24"/>
        </w:rPr>
        <w:fldChar w:fldCharType="separate"/>
      </w:r>
      <w:r w:rsidR="004C4351" w:rsidRPr="004C4351">
        <w:rPr>
          <w:rFonts w:ascii="Arial" w:hAnsi="Arial" w:cs="Arial"/>
          <w:noProof/>
          <w:sz w:val="24"/>
          <w:szCs w:val="24"/>
          <w:vertAlign w:val="superscript"/>
        </w:rPr>
        <w:t>7</w:t>
      </w:r>
      <w:r w:rsidR="00217647" w:rsidRPr="00600D78">
        <w:rPr>
          <w:rFonts w:ascii="Arial" w:hAnsi="Arial" w:cs="Arial"/>
          <w:sz w:val="24"/>
          <w:szCs w:val="24"/>
        </w:rPr>
        <w:fldChar w:fldCharType="end"/>
      </w:r>
      <w:r w:rsidR="00C24F5E">
        <w:rPr>
          <w:rFonts w:ascii="Arial" w:hAnsi="Arial" w:cs="Arial"/>
          <w:sz w:val="24"/>
          <w:szCs w:val="24"/>
        </w:rPr>
        <w:t xml:space="preserve"> durante el período más crítico</w:t>
      </w:r>
      <w:r w:rsidR="00217647" w:rsidRPr="00600D78">
        <w:rPr>
          <w:rFonts w:ascii="Arial" w:hAnsi="Arial" w:cs="Arial"/>
          <w:sz w:val="24"/>
          <w:szCs w:val="24"/>
        </w:rPr>
        <w:t>.</w:t>
      </w:r>
    </w:p>
    <w:p w:rsidR="00F07F35" w:rsidRPr="00600D78" w:rsidRDefault="0057271C" w:rsidP="00600D78">
      <w:pPr>
        <w:spacing w:line="480" w:lineRule="auto"/>
        <w:jc w:val="both"/>
        <w:rPr>
          <w:rFonts w:ascii="Arial" w:hAnsi="Arial" w:cs="Arial"/>
          <w:sz w:val="24"/>
          <w:szCs w:val="24"/>
        </w:rPr>
      </w:pPr>
      <w:r w:rsidRPr="00600D78">
        <w:rPr>
          <w:rFonts w:ascii="Arial" w:hAnsi="Arial" w:cs="Arial"/>
          <w:sz w:val="24"/>
          <w:szCs w:val="24"/>
        </w:rPr>
        <w:t>Comenzando el siglo XXI</w:t>
      </w:r>
      <w:r w:rsidR="00F87F7D" w:rsidRPr="00600D78">
        <w:rPr>
          <w:rFonts w:ascii="Arial" w:hAnsi="Arial" w:cs="Arial"/>
          <w:sz w:val="24"/>
          <w:szCs w:val="24"/>
        </w:rPr>
        <w:t xml:space="preserve">, los hallazgos del </w:t>
      </w:r>
      <w:r w:rsidR="00747909" w:rsidRPr="00600D78">
        <w:rPr>
          <w:rFonts w:ascii="Arial" w:hAnsi="Arial" w:cs="Arial"/>
          <w:sz w:val="24"/>
          <w:szCs w:val="24"/>
        </w:rPr>
        <w:t>estudio CESAR</w:t>
      </w:r>
      <w:r w:rsidR="0018246B" w:rsidRPr="00600D78">
        <w:rPr>
          <w:rFonts w:ascii="Arial" w:hAnsi="Arial" w:cs="Arial"/>
          <w:sz w:val="24"/>
          <w:szCs w:val="24"/>
        </w:rPr>
        <w:fldChar w:fldCharType="begin" w:fldLock="1"/>
      </w:r>
      <w:r w:rsidR="004C4351">
        <w:rPr>
          <w:rFonts w:ascii="Arial" w:hAnsi="Arial" w:cs="Arial"/>
          <w:sz w:val="24"/>
          <w:szCs w:val="24"/>
        </w:rPr>
        <w:instrText>ADDIN CSL_CITATION { "citationItems" : [ { "id" : "ITEM-1", "itemData" : { "DOI" : "10.1016/S0140-6736(09)61069-2", "ISSN" : "1474-547X", "PMID" : "19762075", "abstract" : "BACKGROUND: Severe acute respiratory failure in adults causes high mortality despite improvements in ventilation techniques and other treatments (eg, steroids, prone positioning, bronchoscopy, and inhaled nitric oxide). We aimed to delineate the safety, clinical efficacy, and cost-effectiveness of extracorporeal membrane oxygenation (ECMO) compared with conventional ventilation support. METHODS: In this UK-based multicentre trial, we used an independent central randomisation service to randomly assign 180 adults in a 1:1 ratio to receive continued conventional management or referral to consideration for treatment by ECMO. Eligible patients were aged 18-65 years and had severe (Murray score &gt;3.0 or pH &lt;7.20) but potentially reversible respiratory failure. Exclusion criteria were: high pressure (&gt;30 cm H(2)O of peak inspiratory pressure) or high FiO(2) (&gt;0.8) ventilation for more than 7 days; intracranial bleeding; any other contraindication to limited heparinisation; or any contraindication to continuation of active treatment. The primary outcome was death or severe disability at 6 months after randomisation or before discharge from hospital. Primary analysis was by intention to treat. Only researchers who did the 6-month follow-up were masked to treatment assignment. Data about resource use and economic outcomes (quality-adjusted life-years) were collected. Studies of the key cost generating events were undertaken, and we did analyses of cost-utility at 6 months after randomisation and modelled lifetime cost-utility. This study is registered, number ISRCTN47279827. FINDINGS: 766 patients were screened; 180 were enrolled and randomly allocated to consideration for treatment by ECMO (n=90 patients) or to receive conventional management (n=90). 68 (75%) patients actually received ECMO; 63% (57/90) of patients allocated to consideration for treatment by ECMO survived to 6 months without disability compared with 47% (41/87) of those allocated to conventional management (relative risk 0.69; 95% CI 0.05-0.97, p=0.03). Referral to consideration for treatment by ECMO led to a gain of 0.03 quality-adjusted life-years (QALYs) at 6-month follow-up [corrected]. A lifetime model predicted the cost per QALY of ECMO to be pound19 252 (95% CI 7622-59 200) at a discount rate of 3.5%. INTERPRETATION: We recommend transferring of adult patients with severe but potentially reversible respiratory failure, whose Murray score exceeds 3.0 or who have a pH of less than 7.20 on o\u2026", "author" : [ { "dropping-particle" : "", "family" : "Peek", "given" : "Giles J", "non-dropping-particle" : "", "parse-names" : false, "suffix" : "" }, { "dropping-particle" : "", "family" : "Mugford", "given" : "Miranda", "non-dropping-particle" : "", "parse-names" : false, "suffix" : "" }, { "dropping-particle" : "", "family" : "Tiruvoipati", "given" : "Ravindranath", "non-dropping-particle" : "", "parse-names" : false, "suffix" : "" }, { "dropping-particle" : "", "family" : "Wilson", "given" : "Andrew", "non-dropping-particle" : "", "parse-names" : false, "suffix" : "" }, { "dropping-particle" : "", "family" : "Allen", "given" : "Elizabeth", "non-dropping-particle" : "", "parse-names" : false, "suffix" : "" }, { "dropping-particle" : "", "family" : "Thalanany", "given" : "Mariamma M", "non-dropping-particle" : "", "parse-names" : false, "suffix" : "" }, { "dropping-particle" : "", "family" : "Hibbert", "given" : "Clare L", "non-dropping-particle" : "", "parse-names" : false, "suffix" : "" }, { "dropping-particle" : "", "family" : "Truesdale", "given" : "Ann", "non-dropping-particle" : "", "parse-names" : false, "suffix" : "" }, { "dropping-particle" : "", "family" : "Clemens", "given" : "Felicity", "non-dropping-particle" : "", "parse-names" : false, "suffix" : "" }, { "dropping-particle" : "", "family" : "Cooper", "given" : "Nicola", "non-dropping-particle" : "", "parse-names" : false, "suffix" : "" }, { "dropping-particle" : "", "family" : "Firmin", "given" : "Richard K", "non-dropping-particle" : "", "parse-names" : false, "suffix" : "" }, { "dropping-particle" : "", "family" : "Elbourne", "given" : "Diana", "non-dropping-particle" : "", "parse-names" : false, "suffix" : "" } ], "container-title" : "Lancet", "id" : "ITEM-1", "issue" : "9698", "issued" : { "date-parts" : [ [ "2009", "10", "17" ] ] }, "page" : "1351-63", "title" : "Efficacy and economic assessment of conventional ventilatory support versus extracorporeal membrane oxygenation for severe adult respiratory failure (CESAR): a multicentre randomised controlled trial.", "type" : "article-journal", "volume" : "374" }, "uris" : [ "http://www.mendeley.com/documents/?uuid=c891a3d2-6c15-40eb-9aab-3b5408a64e32" ] } ], "mendeley" : { "formattedCitation" : "&lt;sup&gt;8&lt;/sup&gt;", "plainTextFormattedCitation" : "8", "previouslyFormattedCitation" : "&lt;sup&gt;8&lt;/sup&gt;" }, "properties" : { "noteIndex" : 0 }, "schema" : "https://github.com/citation-style-language/schema/raw/master/csl-citation.json" }</w:instrText>
      </w:r>
      <w:r w:rsidR="0018246B" w:rsidRPr="00600D78">
        <w:rPr>
          <w:rFonts w:ascii="Arial" w:hAnsi="Arial" w:cs="Arial"/>
          <w:sz w:val="24"/>
          <w:szCs w:val="24"/>
        </w:rPr>
        <w:fldChar w:fldCharType="separate"/>
      </w:r>
      <w:r w:rsidR="004C4351" w:rsidRPr="004C4351">
        <w:rPr>
          <w:rFonts w:ascii="Arial" w:hAnsi="Arial" w:cs="Arial"/>
          <w:noProof/>
          <w:sz w:val="24"/>
          <w:szCs w:val="24"/>
          <w:vertAlign w:val="superscript"/>
        </w:rPr>
        <w:t>8</w:t>
      </w:r>
      <w:r w:rsidR="0018246B" w:rsidRPr="00600D78">
        <w:rPr>
          <w:rFonts w:ascii="Arial" w:hAnsi="Arial" w:cs="Arial"/>
          <w:sz w:val="24"/>
          <w:szCs w:val="24"/>
        </w:rPr>
        <w:fldChar w:fldCharType="end"/>
      </w:r>
      <w:r w:rsidR="00747909" w:rsidRPr="00600D78">
        <w:rPr>
          <w:rFonts w:ascii="Arial" w:hAnsi="Arial" w:cs="Arial"/>
          <w:sz w:val="24"/>
          <w:szCs w:val="24"/>
        </w:rPr>
        <w:t xml:space="preserve">, </w:t>
      </w:r>
      <w:r w:rsidR="00F87F7D" w:rsidRPr="00600D78">
        <w:rPr>
          <w:rFonts w:ascii="Arial" w:hAnsi="Arial" w:cs="Arial"/>
          <w:sz w:val="24"/>
          <w:szCs w:val="24"/>
        </w:rPr>
        <w:t xml:space="preserve">y </w:t>
      </w:r>
      <w:r w:rsidR="00747909" w:rsidRPr="00600D78">
        <w:rPr>
          <w:rFonts w:ascii="Arial" w:hAnsi="Arial" w:cs="Arial"/>
          <w:sz w:val="24"/>
          <w:szCs w:val="24"/>
        </w:rPr>
        <w:t xml:space="preserve">la importancia </w:t>
      </w:r>
      <w:r w:rsidR="001D14FA" w:rsidRPr="00600D78">
        <w:rPr>
          <w:rFonts w:ascii="Arial" w:hAnsi="Arial" w:cs="Arial"/>
          <w:sz w:val="24"/>
          <w:szCs w:val="24"/>
        </w:rPr>
        <w:t xml:space="preserve">adquirida </w:t>
      </w:r>
      <w:r w:rsidR="00747909" w:rsidRPr="00600D78">
        <w:rPr>
          <w:rFonts w:ascii="Arial" w:hAnsi="Arial" w:cs="Arial"/>
          <w:sz w:val="24"/>
          <w:szCs w:val="24"/>
        </w:rPr>
        <w:t>de</w:t>
      </w:r>
      <w:r w:rsidR="00F07F35" w:rsidRPr="00600D78">
        <w:rPr>
          <w:rFonts w:ascii="Arial" w:hAnsi="Arial" w:cs="Arial"/>
          <w:sz w:val="24"/>
          <w:szCs w:val="24"/>
        </w:rPr>
        <w:t xml:space="preserve"> </w:t>
      </w:r>
      <w:r w:rsidR="00747909" w:rsidRPr="00600D78">
        <w:rPr>
          <w:rFonts w:ascii="Arial" w:hAnsi="Arial" w:cs="Arial"/>
          <w:sz w:val="24"/>
          <w:szCs w:val="24"/>
        </w:rPr>
        <w:t>l</w:t>
      </w:r>
      <w:r w:rsidR="00F07F35" w:rsidRPr="00600D78">
        <w:rPr>
          <w:rFonts w:ascii="Arial" w:hAnsi="Arial" w:cs="Arial"/>
          <w:sz w:val="24"/>
          <w:szCs w:val="24"/>
        </w:rPr>
        <w:t>a</w:t>
      </w:r>
      <w:r w:rsidR="00747909" w:rsidRPr="00600D78">
        <w:rPr>
          <w:rFonts w:ascii="Arial" w:hAnsi="Arial" w:cs="Arial"/>
          <w:sz w:val="24"/>
          <w:szCs w:val="24"/>
        </w:rPr>
        <w:t xml:space="preserve"> </w:t>
      </w:r>
      <w:r w:rsidR="008F3798" w:rsidRPr="00600D78">
        <w:rPr>
          <w:rFonts w:ascii="Arial" w:hAnsi="Arial" w:cs="Arial"/>
          <w:sz w:val="24"/>
          <w:szCs w:val="24"/>
        </w:rPr>
        <w:t>ECMO en la pan</w:t>
      </w:r>
      <w:r w:rsidR="00747909" w:rsidRPr="00600D78">
        <w:rPr>
          <w:rFonts w:ascii="Arial" w:hAnsi="Arial" w:cs="Arial"/>
          <w:sz w:val="24"/>
          <w:szCs w:val="24"/>
        </w:rPr>
        <w:t>demia H1N1</w:t>
      </w:r>
      <w:r w:rsidR="0049266D" w:rsidRPr="00600D78">
        <w:rPr>
          <w:rFonts w:ascii="Arial" w:hAnsi="Arial" w:cs="Arial"/>
          <w:sz w:val="24"/>
          <w:szCs w:val="24"/>
        </w:rPr>
        <w:fldChar w:fldCharType="begin" w:fldLock="1"/>
      </w:r>
      <w:r w:rsidR="004C4351">
        <w:rPr>
          <w:rFonts w:ascii="Arial" w:hAnsi="Arial" w:cs="Arial"/>
          <w:sz w:val="24"/>
          <w:szCs w:val="24"/>
        </w:rPr>
        <w:instrText>ADDIN CSL_CITATION { "citationItems" : [ { "id" : "ITEM-1", "itemData" : { "DOI" : "10.1001/jama.2009.1496", "ISSN" : "1538-3598", "PMID" : "19822627", "abstract" : "CONTEXT: Between March and July 2009, the largest number of confirmed cases of 2009 influenza A(H1N1) infection occurred in North America. OBJECTIVE: To describe characteristics, treatment, and outcomes of critically ill patients in Canada with 2009 influenza A(H1N1) infection. DESIGN, SETTING, AND PATIENTS: A prospective observational study of 168 critically ill patients with 2009 influenza A(H1N1) infection in 38 adult and pediatric intensive care units (ICUs) in Canada between April 16 and August 12, 2009. MAIN OUTCOME MEASURES: The primary outcome measures were 28-day and 90-day mortality. Secondary outcomes included frequency and duration of mechanical ventilation and duration of ICU stay. RESULTS: Critical illness occurred in 215 patients with confirmed (n = 162), probable (n = 6), or suspected (n = 47) community-acquired 2009 influenza A(H1N1) infection. Among the 168 patients with confirmed or probable 2009 influenza A(H1N1), the mean (SD) age was 32.3 (21.4) years; 113 were female (67.3%) and 50 were children (29.8%). Overall mortality among critically ill patients at 28 days was 14.3% (95% confidence interval, 9.5%-20.7%). There were 43 patients who were aboriginal Canadians (25.6%). The median time from symptom onset to hospital admission was 4 days (interquartile range [IQR], 2-7 days) and from hospitalization to ICU admission was 1 day (IQR, 0-2 days). Shock and nonpulmonary acute organ dysfunction was common (Sequential Organ Failure Assessment mean [SD] score of 6.8 [3.6] on day 1). Neuraminidase inhibitors were administered to 152 patients (90.5%). All patients were severely hypoxemic (mean [SD] ratio of Pao(2) to fraction of inspired oxygen [Fio(2)] of 147 [128] mm Hg) at ICU admission. Mechanical ventilation was received by 136 patients (81.0%). The median duration of ventilation was 12 days (IQR, 6-20 days) and ICU stay was 12 days (IQR, 5-20 days). Lung rescue therapies included neuromuscular blockade (28% of patients), inhaled nitric oxide (13.7%), high-frequency oscillatory ventilation (11.9%), extracorporeal membrane oxygenation (4.2%), and prone positioning ventilation (3.0%). Overall mortality among critically ill patients at 90 days was 17.3% (95% confidence interval, 12.0%-24.0%; n = 29). CONCLUSION: Critical illness due to 2009 influenza A(H1N1) in Canada occurred rapidly after hospital admission, often in young adults, and was associated with severe hypoxemia, multisystem organ failure, a requirement for prolonged mechanical\u2026", "author" : [ { "dropping-particle" : "", "family" : "Kumar", "given" : "Anand", "non-dropping-particle" : "", "parse-names" : false, "suffix" : "" }, { "dropping-particle" : "", "family" : "Zarychanski", "given" : "Ryan", "non-dropping-particle" : "", "parse-names" : false, "suffix" : "" }, { "dropping-particle" : "", "family" : "Pinto", "given" : "Ruxandra", "non-dropping-particle" : "", "parse-names" : false, "suffix" : "" }, { "dropping-particle" : "", "family" : "Cook", "given" : "Deborah J", "non-dropping-particle" : "", "parse-names" : false, "suffix" : "" }, { "dropping-particle" : "", "family" : "Marshall", "given" : "John", "non-dropping-particle" : "", "parse-names" : false, "suffix" : "" }, { "dropping-particle" : "", "family" : "Lacroix", "given" : "Jacques", "non-dropping-particle" : "", "parse-names" : false, "suffix" : "" }, { "dropping-particle" : "", "family" : "Stelfox", "given" : "Tom", "non-dropping-particle" : "", "parse-names" : false, "suffix" : "" }, { "dropping-particle" : "", "family" : "Bagshaw", "given" : "Sean", "non-dropping-particle" : "", "parse-names" : false, "suffix" : "" }, { "dropping-particle" : "", "family" : "Choong", "given" : "Karen", "non-dropping-particle" : "", "parse-names" : false, "suffix" : "" }, { "dropping-particle" : "", "family" : "Lamontagne", "given" : "Francois", "non-dropping-particle" : "", "parse-names" : false, "suffix" : "" }, { "dropping-particle" : "", "family" : "Turgeon", "given" : "Alexis F", "non-dropping-particle" : "", "parse-names" : false, "suffix" : "" }, { "dropping-particle" : "", "family" : "Lapinsky", "given" : "Stephen", "non-dropping-particle" : "", "parse-names" : false, "suffix" : "" }, { "dropping-particle" : "", "family" : "Ahern", "given" : "St\u00e9phane P", "non-dropping-particle" : "", "parse-names" : false, "suffix" : "" }, { "dropping-particle" : "", "family" : "Smith", "given" : "Orla", "non-dropping-particle" : "", "parse-names" : false, "suffix" : "" }, { "dropping-particle" : "", "family" : "Siddiqui", "given" : "Faisal", "non-dropping-particle" : "", "parse-names" : false, "suffix" : "" }, { "dropping-particle" : "", "family" : "Jouvet", "given" : "Philippe", "non-dropping-particle" : "", "parse-names" : false, "suffix" : "" }, { "dropping-particle" : "", "family" : "Khwaja", "given" : "Kosar", "non-dropping-particle" : "", "parse-names" : false, "suffix" : "" }, { "dropping-particle" : "", "family" : "McIntyre", "given" : "Lauralyn", "non-dropping-particle" : "", "parse-names" : false, "suffix" : "" }, { "dropping-particle" : "", "family" : "Menon", "given" : "Kusum", "non-dropping-particle" : "", "parse-names" : false, "suffix" : "" }, { "dropping-particle" : "", "family" : "Hutchison", "given" : "Jamie", "non-dropping-particle" : "", "parse-names" : false, "suffix" : "" }, { "dropping-particle" : "", "family" : "Hornstein", "given" : "David", "non-dropping-particle" : "", "parse-names" : false, "suffix" : "" }, { "dropping-particle" : "", "family" : "Joffe", "given" : "Ari", "non-dropping-particle" : "", "parse-names" : false, "suffix" : "" }, { "dropping-particle" : "", "family" : "Lauzier", "given" : "Francois", "non-dropping-particle" : "", "parse-names" : false, "suffix" : "" }, { "dropping-particle" : "", "family" : "Singh", "given" : "Jeffrey", "non-dropping-particle" : "", "parse-names" : false, "suffix" : "" }, { "dropping-particle" : "", "family" : "Karachi", "given" : "Tim", "non-dropping-particle" : "", "parse-names" : false, "suffix" : "" }, { "dropping-particle" : "", "family" : "Wiebe", "given" : "Kim", "non-dropping-particle" : "", "parse-names" : false, "suffix" : "" }, { "dropping-particle" : "", "family" : "Olafson", "given" : "Kendiss", "non-dropping-particle" : "", "parse-names" : false, "suffix" : "" }, { "dropping-particle" : "", "family" : "Ramsey", "given" : "Clare", "non-dropping-particle" : "", "parse-names" : false, "suffix" : "" }, { "dropping-particle" : "", "family" : "Sharma", "given" : "Sat", "non-dropping-particle" : "", "parse-names" : false, "suffix" : "" }, { "dropping-particle" : "", "family" : "Dodek", "given" : "Peter", "non-dropping-particle" : "", "parse-names" : false, "suffix" : "" }, { "dropping-particle" : "", "family" : "Meade", "given" : "Maureen", "non-dropping-particle" : "", "parse-names" : false, "suffix" : "" }, { "dropping-particle" : "", "family" : "Hall", "given" : "Richard", "non-dropping-particle" : "", "parse-names" : false, "suffix" : "" }, { "dropping-particle" : "", "family" : "Fowler", "given" : "Robert A", "non-dropping-particle" : "", "parse-names" : false, "suffix" : "" } ], "container-title" : "JAMA", "id" : "ITEM-1", "issue" : "17", "issued" : { "date-parts" : [ [ "2009", "11", "4" ] ] }, "page" : "1872-9", "title" : "Critically ill patients with 2009 influenza A(H1N1) infection in Canada.", "type" : "article-journal", "volume" : "302" }, "uris" : [ "http://www.mendeley.com/documents/?uuid=fd4c8998-3536-40a7-9c05-3e722b839335" ] } ], "mendeley" : { "formattedCitation" : "&lt;sup&gt;9&lt;/sup&gt;", "plainTextFormattedCitation" : "9", "previouslyFormattedCitation" : "&lt;sup&gt;9&lt;/sup&gt;" }, "properties" : { "noteIndex" : 0 }, "schema" : "https://github.com/citation-style-language/schema/raw/master/csl-citation.json" }</w:instrText>
      </w:r>
      <w:r w:rsidR="0049266D" w:rsidRPr="00600D78">
        <w:rPr>
          <w:rFonts w:ascii="Arial" w:hAnsi="Arial" w:cs="Arial"/>
          <w:sz w:val="24"/>
          <w:szCs w:val="24"/>
        </w:rPr>
        <w:fldChar w:fldCharType="separate"/>
      </w:r>
      <w:r w:rsidR="004C4351" w:rsidRPr="004C4351">
        <w:rPr>
          <w:rFonts w:ascii="Arial" w:hAnsi="Arial" w:cs="Arial"/>
          <w:noProof/>
          <w:sz w:val="24"/>
          <w:szCs w:val="24"/>
          <w:vertAlign w:val="superscript"/>
        </w:rPr>
        <w:t>9</w:t>
      </w:r>
      <w:r w:rsidR="0049266D" w:rsidRPr="00600D78">
        <w:rPr>
          <w:rFonts w:ascii="Arial" w:hAnsi="Arial" w:cs="Arial"/>
          <w:sz w:val="24"/>
          <w:szCs w:val="24"/>
        </w:rPr>
        <w:fldChar w:fldCharType="end"/>
      </w:r>
      <w:r w:rsidR="0058129C" w:rsidRPr="00600D78">
        <w:rPr>
          <w:rFonts w:ascii="Arial" w:hAnsi="Arial" w:cs="Arial"/>
          <w:sz w:val="24"/>
          <w:szCs w:val="24"/>
        </w:rPr>
        <w:t xml:space="preserve"> contribuyeron a disipar las dudas con respecto a la utilidad y factibilidad de esta estrategia de soporte en situaciones extremas. </w:t>
      </w:r>
      <w:r w:rsidR="00F07F35" w:rsidRPr="00600D78">
        <w:rPr>
          <w:rFonts w:ascii="Arial" w:hAnsi="Arial" w:cs="Arial"/>
          <w:sz w:val="24"/>
          <w:szCs w:val="24"/>
        </w:rPr>
        <w:t xml:space="preserve">En la última década </w:t>
      </w:r>
      <w:r w:rsidR="0058129C" w:rsidRPr="00600D78">
        <w:rPr>
          <w:rFonts w:ascii="Arial" w:hAnsi="Arial" w:cs="Arial"/>
          <w:sz w:val="24"/>
          <w:szCs w:val="24"/>
        </w:rPr>
        <w:t>surgi</w:t>
      </w:r>
      <w:r w:rsidR="00F07F35" w:rsidRPr="00600D78">
        <w:rPr>
          <w:rFonts w:ascii="Arial" w:hAnsi="Arial" w:cs="Arial"/>
          <w:sz w:val="24"/>
          <w:szCs w:val="24"/>
        </w:rPr>
        <w:t>e</w:t>
      </w:r>
      <w:r w:rsidR="0058129C" w:rsidRPr="00600D78">
        <w:rPr>
          <w:rFonts w:ascii="Arial" w:hAnsi="Arial" w:cs="Arial"/>
          <w:sz w:val="24"/>
          <w:szCs w:val="24"/>
        </w:rPr>
        <w:t>r</w:t>
      </w:r>
      <w:r w:rsidR="00F07F35" w:rsidRPr="00600D78">
        <w:rPr>
          <w:rFonts w:ascii="Arial" w:hAnsi="Arial" w:cs="Arial"/>
          <w:sz w:val="24"/>
          <w:szCs w:val="24"/>
        </w:rPr>
        <w:t>on</w:t>
      </w:r>
      <w:r w:rsidR="0058129C" w:rsidRPr="00600D78">
        <w:rPr>
          <w:rFonts w:ascii="Arial" w:hAnsi="Arial" w:cs="Arial"/>
          <w:sz w:val="24"/>
          <w:szCs w:val="24"/>
        </w:rPr>
        <w:t xml:space="preserve"> </w:t>
      </w:r>
      <w:r w:rsidR="00C50DD3" w:rsidRPr="00600D78">
        <w:rPr>
          <w:rFonts w:ascii="Arial" w:hAnsi="Arial" w:cs="Arial"/>
          <w:sz w:val="24"/>
          <w:szCs w:val="24"/>
        </w:rPr>
        <w:t xml:space="preserve">nuevas perspectivas </w:t>
      </w:r>
      <w:r w:rsidR="002B27D6" w:rsidRPr="00600D78">
        <w:rPr>
          <w:rFonts w:ascii="Arial" w:hAnsi="Arial" w:cs="Arial"/>
          <w:sz w:val="24"/>
          <w:szCs w:val="24"/>
        </w:rPr>
        <w:t xml:space="preserve">y normativas </w:t>
      </w:r>
      <w:r w:rsidR="00C50DD3" w:rsidRPr="00600D78">
        <w:rPr>
          <w:rFonts w:ascii="Arial" w:hAnsi="Arial" w:cs="Arial"/>
          <w:sz w:val="24"/>
          <w:szCs w:val="24"/>
        </w:rPr>
        <w:t>en base a la experiencia</w:t>
      </w:r>
      <w:r w:rsidR="002B27D6" w:rsidRPr="00600D78">
        <w:rPr>
          <w:rFonts w:ascii="Arial" w:hAnsi="Arial" w:cs="Arial"/>
          <w:sz w:val="24"/>
          <w:szCs w:val="24"/>
        </w:rPr>
        <w:t xml:space="preserve"> de centros especializados</w:t>
      </w:r>
      <w:r w:rsidR="0049266D" w:rsidRPr="00600D78">
        <w:rPr>
          <w:rFonts w:ascii="Arial" w:hAnsi="Arial" w:cs="Arial"/>
          <w:sz w:val="24"/>
          <w:szCs w:val="24"/>
        </w:rPr>
        <w:fldChar w:fldCharType="begin" w:fldLock="1"/>
      </w:r>
      <w:r w:rsidR="004C4351">
        <w:rPr>
          <w:rFonts w:ascii="Arial" w:hAnsi="Arial" w:cs="Arial"/>
          <w:sz w:val="24"/>
          <w:szCs w:val="24"/>
        </w:rPr>
        <w:instrText>ADDIN CSL_CITATION { "citationItems" : [ { "id" : "ITEM-1", "itemData" : { "DOI" : "10.1097/MCC.0b013e328357f090", "ISSN" : "1531-7072", "PMID" : "22914430", "abstract" : "PURPOSE OF REVIEW: This article reviews the results of case series and trials which evaluated venovenous extracorporeal membrane oxygenation (VV-ECMO) for severe respiratory failure. Potential indications of the technique in this setting are discussed.\n\nRECENT FINDINGS: Major technological improvements in extracorporeal membrane oxygenation (ECMO) machines and the positive results of the conventional ventilatory support versus extracorporeal membrane oxygenation for severe adult respiratory failure (CESAR) trial have reignited interest in VV-ECMO in patients with severe acute respiratory distress syndrome (ARDS) and persistent hypoxemia or hypercarbia on conventional mechanical ventilation. The technique has also been successfully used as a rescue therapy for the most severe ARDS cases associated with the recent Influenza A(H1N1) pandemic. However, as the CESAR study was criticized for methodological limitations and because results of nonrandomized case-series of ECMO are prone to selection biases, indications for VV-ECMO remain highly controversial.\n\nSUMMARY: Before widespread diffusion of VV-ECMO for severe ARDS, new trials should test the efficacy of early initiation of the technique with tight control of mechanical ventilation in the control group, initiation of ECMO prior to transportation to ECMO centers, and the use of ECMO in every patient randomly assigned to receive it.", "author" : [ { "dropping-particle" : "", "family" : "Combes", "given" : "Alain", "non-dropping-particle" : "", "parse-names" : false, "suffix" : "" }, { "dropping-particle" : "", "family" : "Br\u00e9chot", "given" : "Nicolas", "non-dropping-particle" : "", "parse-names" : false, "suffix" : "" }, { "dropping-particle" : "", "family" : "Luyt", "given" : "Charles-Edouard", "non-dropping-particle" : "", "parse-names" : false, "suffix" : "" }, { "dropping-particle" : "", "family" : "Schmidt", "given" : "Matthieu", "non-dropping-particle" : "", "parse-names" : false, "suffix" : "" } ], "container-title" : "Current opinion in critical care", "id" : "ITEM-1", "issue" : "5", "issued" : { "date-parts" : [ [ "2012", "10" ] ] }, "page" : "527-32", "title" : "What is the niche for extracorporeal membrane oxygenation in severe acute respiratory distress syndrome?", "type" : "article-journal", "volume" : "18" }, "uris" : [ "http://www.mendeley.com/documents/?uuid=2e9cbcf5-243b-4b1a-b134-9a166dd954cd" ] }, { "id" : "ITEM-2", "itemData" : { "DOI" : "10.1056/NEJMct1103720", "ISSN" : "1533-4406", "PMID" : "22087681", "abstract" : "A 41-year-old woman presents with severe community-acquired pneumococcal pneumonia. Chest radiography reveals diffuse bilateral infiltrates, and hypoxemic respiratory failure develops despite appropriate antibiotic therapy. She is intubated and mechanical ventilation is initiated with a volume- and pressure-limited approach for the acute respiratory distress syndrome (ARDS). Over the ensuing 24 hours, her partial pressure of arterial oxygen (Pao2) decreases to 40 mm Hg, despite ventilatory support with a fraction of inspired oxygen (Fio2) of 1.0 and a positive end-expiratory pressure (PEEP) of 20 cm of water. She is placed in the prone position and a neuromuscular blocking agent is administered, without improvement in her Pao2. An intensive care specialist recommends the initiation of extracorporeal membrane oxygenation (ECMO).", "author" : [ { "dropping-particle" : "", "family" : "Brodie", "given" : "Daniel", "non-dropping-particle" : "", "parse-names" : false, "suffix" : "" }, { "dropping-particle" : "", "family" : "Bacchetta", "given" : "Matthew", "non-dropping-particle" : "", "parse-names" : false, "suffix" : "" } ], "container-title" : "The New England journal of medicine", "id" : "ITEM-2", "issue" : "20", "issued" : { "date-parts" : [ [ "2011", "11", "17" ] ] }, "page" : "1905-14", "title" : "Extracorporeal membrane oxygenation for ARDS in adults.", "type" : "article-journal", "volume" : "365" }, "uris" : [ "http://www.mendeley.com/documents/?uuid=3919df9f-1d5e-4d72-88da-f1cbb7a24e6a" ] } ], "mendeley" : { "formattedCitation" : "&lt;sup&gt;10,11&lt;/sup&gt;", "plainTextFormattedCitation" : "10,11", "previouslyFormattedCitation" : "&lt;sup&gt;10,11&lt;/sup&gt;" }, "properties" : { "noteIndex" : 0 }, "schema" : "https://github.com/citation-style-language/schema/raw/master/csl-citation.json" }</w:instrText>
      </w:r>
      <w:r w:rsidR="0049266D" w:rsidRPr="00600D78">
        <w:rPr>
          <w:rFonts w:ascii="Arial" w:hAnsi="Arial" w:cs="Arial"/>
          <w:sz w:val="24"/>
          <w:szCs w:val="24"/>
        </w:rPr>
        <w:fldChar w:fldCharType="separate"/>
      </w:r>
      <w:r w:rsidR="004C4351" w:rsidRPr="004C4351">
        <w:rPr>
          <w:rFonts w:ascii="Arial" w:hAnsi="Arial" w:cs="Arial"/>
          <w:noProof/>
          <w:sz w:val="24"/>
          <w:szCs w:val="24"/>
          <w:vertAlign w:val="superscript"/>
        </w:rPr>
        <w:t>10,11</w:t>
      </w:r>
      <w:r w:rsidR="0049266D" w:rsidRPr="00600D78">
        <w:rPr>
          <w:rFonts w:ascii="Arial" w:hAnsi="Arial" w:cs="Arial"/>
          <w:sz w:val="24"/>
          <w:szCs w:val="24"/>
        </w:rPr>
        <w:fldChar w:fldCharType="end"/>
      </w:r>
      <w:r w:rsidR="0058129C" w:rsidRPr="00600D78">
        <w:rPr>
          <w:rFonts w:ascii="Arial" w:hAnsi="Arial" w:cs="Arial"/>
          <w:sz w:val="24"/>
          <w:szCs w:val="24"/>
        </w:rPr>
        <w:t xml:space="preserve"> que permitieron el inicio de programas de ECMO en distintas partes del mundo</w:t>
      </w:r>
      <w:r w:rsidR="00F07F35" w:rsidRPr="00600D78">
        <w:rPr>
          <w:rFonts w:ascii="Arial" w:hAnsi="Arial" w:cs="Arial"/>
          <w:sz w:val="24"/>
          <w:szCs w:val="24"/>
        </w:rPr>
        <w:t xml:space="preserve"> y</w:t>
      </w:r>
      <w:r w:rsidR="00FD2E24" w:rsidRPr="00600D78">
        <w:rPr>
          <w:rFonts w:ascii="Arial" w:hAnsi="Arial" w:cs="Arial"/>
          <w:sz w:val="24"/>
          <w:szCs w:val="24"/>
        </w:rPr>
        <w:t>,</w:t>
      </w:r>
      <w:r w:rsidR="00F07F35" w:rsidRPr="00600D78">
        <w:rPr>
          <w:rFonts w:ascii="Arial" w:hAnsi="Arial" w:cs="Arial"/>
          <w:sz w:val="24"/>
          <w:szCs w:val="24"/>
        </w:rPr>
        <w:t xml:space="preserve"> dentro de estos, el programa de ECMO en nuestra Unidad de Cuidados Críticos</w:t>
      </w:r>
      <w:r w:rsidR="000724B1" w:rsidRPr="00600D78">
        <w:rPr>
          <w:rFonts w:ascii="Arial" w:hAnsi="Arial" w:cs="Arial"/>
          <w:sz w:val="24"/>
          <w:szCs w:val="24"/>
        </w:rPr>
        <w:t xml:space="preserve"> </w:t>
      </w:r>
      <w:r w:rsidR="0082513E">
        <w:rPr>
          <w:rFonts w:ascii="Arial" w:hAnsi="Arial" w:cs="Arial"/>
          <w:sz w:val="24"/>
          <w:szCs w:val="24"/>
        </w:rPr>
        <w:t xml:space="preserve">(UCI) </w:t>
      </w:r>
      <w:r w:rsidR="000724B1" w:rsidRPr="00600D78">
        <w:rPr>
          <w:rFonts w:ascii="Arial" w:hAnsi="Arial" w:cs="Arial"/>
          <w:sz w:val="24"/>
          <w:szCs w:val="24"/>
        </w:rPr>
        <w:t>en Buenos Aires, Argentina</w:t>
      </w:r>
      <w:r w:rsidR="00F07F35" w:rsidRPr="00600D78">
        <w:rPr>
          <w:rFonts w:ascii="Arial" w:hAnsi="Arial" w:cs="Arial"/>
          <w:sz w:val="24"/>
          <w:szCs w:val="24"/>
        </w:rPr>
        <w:t xml:space="preserve">. </w:t>
      </w:r>
      <w:r w:rsidR="004636B1">
        <w:rPr>
          <w:rFonts w:ascii="Arial" w:hAnsi="Arial" w:cs="Arial"/>
          <w:sz w:val="24"/>
          <w:szCs w:val="24"/>
        </w:rPr>
        <w:t xml:space="preserve">El objetivo de nuestro trabajo es describir los pasos necesarios para </w:t>
      </w:r>
      <w:r w:rsidR="000724B1" w:rsidRPr="00600D78">
        <w:rPr>
          <w:rFonts w:ascii="Arial" w:hAnsi="Arial" w:cs="Arial"/>
          <w:sz w:val="24"/>
          <w:szCs w:val="24"/>
        </w:rPr>
        <w:t xml:space="preserve">el lanzamiento de </w:t>
      </w:r>
      <w:r w:rsidR="00C24F5E">
        <w:rPr>
          <w:rFonts w:ascii="Arial" w:hAnsi="Arial" w:cs="Arial"/>
          <w:sz w:val="24"/>
          <w:szCs w:val="24"/>
        </w:rPr>
        <w:t xml:space="preserve">un programa de estas características </w:t>
      </w:r>
      <w:r w:rsidR="000724B1" w:rsidRPr="00600D78">
        <w:rPr>
          <w:rFonts w:ascii="Arial" w:hAnsi="Arial" w:cs="Arial"/>
          <w:sz w:val="24"/>
          <w:szCs w:val="24"/>
        </w:rPr>
        <w:t>y los primeros resultados</w:t>
      </w:r>
      <w:r w:rsidR="00C24F5E">
        <w:rPr>
          <w:rFonts w:ascii="Arial" w:hAnsi="Arial" w:cs="Arial"/>
          <w:sz w:val="24"/>
          <w:szCs w:val="24"/>
        </w:rPr>
        <w:t xml:space="preserve"> obtenidos</w:t>
      </w:r>
      <w:r w:rsidR="000724B1" w:rsidRPr="00600D78">
        <w:rPr>
          <w:rFonts w:ascii="Arial" w:hAnsi="Arial" w:cs="Arial"/>
          <w:sz w:val="24"/>
          <w:szCs w:val="24"/>
        </w:rPr>
        <w:t>.</w:t>
      </w:r>
      <w:r w:rsidR="004636B1">
        <w:rPr>
          <w:rFonts w:ascii="Arial" w:hAnsi="Arial" w:cs="Arial"/>
          <w:sz w:val="24"/>
          <w:szCs w:val="24"/>
        </w:rPr>
        <w:t xml:space="preserve"> Para ello</w:t>
      </w:r>
      <w:r w:rsidR="00C24F5E">
        <w:rPr>
          <w:rFonts w:ascii="Arial" w:hAnsi="Arial" w:cs="Arial"/>
          <w:sz w:val="24"/>
          <w:szCs w:val="24"/>
        </w:rPr>
        <w:t xml:space="preserve">, </w:t>
      </w:r>
      <w:r w:rsidR="004636B1">
        <w:rPr>
          <w:rFonts w:ascii="Arial" w:hAnsi="Arial" w:cs="Arial"/>
          <w:sz w:val="24"/>
          <w:szCs w:val="24"/>
        </w:rPr>
        <w:t>los datos</w:t>
      </w:r>
      <w:r w:rsidR="00C24F5E">
        <w:rPr>
          <w:rFonts w:ascii="Arial" w:hAnsi="Arial" w:cs="Arial"/>
          <w:sz w:val="24"/>
          <w:szCs w:val="24"/>
        </w:rPr>
        <w:t xml:space="preserve"> de los casos</w:t>
      </w:r>
      <w:r w:rsidR="004636B1">
        <w:rPr>
          <w:rFonts w:ascii="Arial" w:hAnsi="Arial" w:cs="Arial"/>
          <w:sz w:val="24"/>
          <w:szCs w:val="24"/>
        </w:rPr>
        <w:t xml:space="preserve"> fueron recabados en forma retrospectiva de la historia clínica electrónica.</w:t>
      </w:r>
    </w:p>
    <w:p w:rsidR="004636B1" w:rsidRPr="00C24F5E" w:rsidRDefault="004636B1" w:rsidP="00600D78">
      <w:pPr>
        <w:spacing w:line="480" w:lineRule="auto"/>
        <w:jc w:val="both"/>
        <w:rPr>
          <w:rFonts w:ascii="Arial" w:hAnsi="Arial" w:cs="Arial"/>
          <w:b/>
          <w:sz w:val="24"/>
          <w:szCs w:val="24"/>
          <w:u w:val="single"/>
        </w:rPr>
      </w:pPr>
      <w:r w:rsidRPr="00C24F5E">
        <w:rPr>
          <w:rFonts w:ascii="Arial" w:hAnsi="Arial" w:cs="Arial"/>
          <w:b/>
          <w:sz w:val="24"/>
          <w:szCs w:val="24"/>
          <w:u w:val="single"/>
        </w:rPr>
        <w:t>Pacientes y métodos</w:t>
      </w:r>
    </w:p>
    <w:p w:rsidR="004636B1" w:rsidRPr="00BC1756" w:rsidRDefault="004636B1" w:rsidP="00600D78">
      <w:pPr>
        <w:spacing w:line="480" w:lineRule="auto"/>
        <w:jc w:val="both"/>
        <w:rPr>
          <w:rFonts w:ascii="Arial" w:hAnsi="Arial" w:cs="Arial"/>
          <w:sz w:val="24"/>
          <w:szCs w:val="24"/>
          <w:lang w:val="es-ES"/>
        </w:rPr>
      </w:pPr>
      <w:r>
        <w:rPr>
          <w:rFonts w:ascii="Arial" w:hAnsi="Arial" w:cs="Arial"/>
          <w:sz w:val="24"/>
          <w:szCs w:val="24"/>
        </w:rPr>
        <w:lastRenderedPageBreak/>
        <w:t xml:space="preserve">Se trata de un estudio observacional y retrospectivo en el que se incluyen todos los pacientes que requirieron ECMO en nuestra </w:t>
      </w:r>
      <w:r w:rsidR="0082513E">
        <w:rPr>
          <w:rFonts w:ascii="Arial" w:hAnsi="Arial" w:cs="Arial"/>
          <w:sz w:val="24"/>
          <w:szCs w:val="24"/>
        </w:rPr>
        <w:t>UCI</w:t>
      </w:r>
      <w:r>
        <w:rPr>
          <w:rFonts w:ascii="Arial" w:hAnsi="Arial" w:cs="Arial"/>
          <w:sz w:val="24"/>
          <w:szCs w:val="24"/>
        </w:rPr>
        <w:t xml:space="preserve"> desde enero de 2011 a diciembre de 2014.</w:t>
      </w:r>
      <w:r w:rsidR="00BC1756">
        <w:rPr>
          <w:rFonts w:ascii="Arial" w:hAnsi="Arial" w:cs="Arial"/>
          <w:sz w:val="24"/>
          <w:szCs w:val="24"/>
        </w:rPr>
        <w:t xml:space="preserve"> Las variables continuas fueron reportadas como mediana y rango </w:t>
      </w:r>
      <w:proofErr w:type="spellStart"/>
      <w:r w:rsidR="00BC1756">
        <w:rPr>
          <w:rFonts w:ascii="Arial" w:hAnsi="Arial" w:cs="Arial"/>
          <w:sz w:val="24"/>
          <w:szCs w:val="24"/>
        </w:rPr>
        <w:t>intercuantil</w:t>
      </w:r>
      <w:proofErr w:type="spellEnd"/>
      <w:r w:rsidR="00BC1756">
        <w:rPr>
          <w:rFonts w:ascii="Arial" w:hAnsi="Arial" w:cs="Arial"/>
          <w:sz w:val="24"/>
          <w:szCs w:val="24"/>
        </w:rPr>
        <w:t xml:space="preserve"> (IQR) </w:t>
      </w:r>
      <w:r w:rsidR="00BC1756" w:rsidRPr="00BC1756">
        <w:rPr>
          <w:rFonts w:ascii="Arial" w:hAnsi="Arial" w:cs="Arial"/>
          <w:sz w:val="24"/>
          <w:szCs w:val="24"/>
        </w:rPr>
        <w:t xml:space="preserve">luego de evaluar normalidad con test de </w:t>
      </w:r>
      <w:proofErr w:type="spellStart"/>
      <w:r w:rsidR="00BC1756" w:rsidRPr="00BC1756">
        <w:rPr>
          <w:rFonts w:ascii="Arial" w:hAnsi="Arial" w:cs="Arial"/>
          <w:sz w:val="24"/>
          <w:szCs w:val="24"/>
          <w:shd w:val="clear" w:color="auto" w:fill="FFFFFF"/>
          <w:lang w:val="es-ES"/>
        </w:rPr>
        <w:t>Kolmogorov-Smirnov</w:t>
      </w:r>
      <w:proofErr w:type="spellEnd"/>
      <w:r w:rsidR="0082513E">
        <w:rPr>
          <w:rFonts w:ascii="Arial" w:hAnsi="Arial" w:cs="Arial"/>
          <w:sz w:val="24"/>
          <w:szCs w:val="24"/>
          <w:shd w:val="clear" w:color="auto" w:fill="FFFFFF"/>
          <w:lang w:val="es-ES"/>
        </w:rPr>
        <w:t xml:space="preserve"> y</w:t>
      </w:r>
      <w:r w:rsidR="00BC1756" w:rsidRPr="00BC1756">
        <w:rPr>
          <w:rFonts w:ascii="Arial" w:hAnsi="Arial" w:cs="Arial"/>
          <w:sz w:val="24"/>
          <w:szCs w:val="24"/>
          <w:shd w:val="clear" w:color="auto" w:fill="FFFFFF"/>
          <w:lang w:val="es-ES"/>
        </w:rPr>
        <w:t xml:space="preserve"> </w:t>
      </w:r>
      <w:r w:rsidR="0082513E">
        <w:rPr>
          <w:rFonts w:ascii="Arial" w:hAnsi="Arial" w:cs="Arial"/>
          <w:sz w:val="24"/>
          <w:szCs w:val="24"/>
          <w:shd w:val="clear" w:color="auto" w:fill="FFFFFF"/>
          <w:lang w:val="es-ES"/>
        </w:rPr>
        <w:t>l</w:t>
      </w:r>
      <w:r w:rsidR="00BC1756" w:rsidRPr="00BC1756">
        <w:rPr>
          <w:rFonts w:ascii="Arial" w:hAnsi="Arial" w:cs="Arial"/>
          <w:sz w:val="24"/>
          <w:szCs w:val="24"/>
          <w:shd w:val="clear" w:color="auto" w:fill="FFFFFF"/>
          <w:lang w:val="es-ES"/>
        </w:rPr>
        <w:t>as categóricas como valores absolutos y frecuencias.</w:t>
      </w:r>
    </w:p>
    <w:p w:rsidR="00C24F5E" w:rsidRPr="00600D78" w:rsidRDefault="008F3798" w:rsidP="00C24F5E">
      <w:pPr>
        <w:spacing w:line="480" w:lineRule="auto"/>
        <w:jc w:val="both"/>
        <w:rPr>
          <w:rFonts w:ascii="Arial" w:hAnsi="Arial" w:cs="Arial"/>
          <w:sz w:val="24"/>
          <w:szCs w:val="24"/>
        </w:rPr>
      </w:pPr>
      <w:r w:rsidRPr="00600D78">
        <w:rPr>
          <w:rFonts w:ascii="Arial" w:hAnsi="Arial" w:cs="Arial"/>
          <w:sz w:val="24"/>
          <w:szCs w:val="24"/>
        </w:rPr>
        <w:t>E</w:t>
      </w:r>
      <w:r w:rsidR="00D13963" w:rsidRPr="00600D78">
        <w:rPr>
          <w:rFonts w:ascii="Arial" w:hAnsi="Arial" w:cs="Arial"/>
          <w:sz w:val="24"/>
          <w:szCs w:val="24"/>
        </w:rPr>
        <w:t>l Hospital Italiano de Buenos A</w:t>
      </w:r>
      <w:r w:rsidR="00302D62" w:rsidRPr="00600D78">
        <w:rPr>
          <w:rFonts w:ascii="Arial" w:hAnsi="Arial" w:cs="Arial"/>
          <w:sz w:val="24"/>
          <w:szCs w:val="24"/>
        </w:rPr>
        <w:t xml:space="preserve">ires es </w:t>
      </w:r>
      <w:r w:rsidR="004636B1">
        <w:rPr>
          <w:rFonts w:ascii="Arial" w:hAnsi="Arial" w:cs="Arial"/>
          <w:sz w:val="24"/>
          <w:szCs w:val="24"/>
        </w:rPr>
        <w:t>un Centro Universitario que</w:t>
      </w:r>
      <w:r w:rsidR="00302D62" w:rsidRPr="00600D78">
        <w:rPr>
          <w:rFonts w:ascii="Arial" w:hAnsi="Arial" w:cs="Arial"/>
          <w:sz w:val="24"/>
          <w:szCs w:val="24"/>
        </w:rPr>
        <w:t xml:space="preserve"> data del año 18</w:t>
      </w:r>
      <w:r w:rsidR="00D13963" w:rsidRPr="00600D78">
        <w:rPr>
          <w:rFonts w:ascii="Arial" w:hAnsi="Arial" w:cs="Arial"/>
          <w:sz w:val="24"/>
          <w:szCs w:val="24"/>
        </w:rPr>
        <w:t>53</w:t>
      </w:r>
      <w:r w:rsidR="004636B1">
        <w:rPr>
          <w:rFonts w:ascii="Arial" w:hAnsi="Arial" w:cs="Arial"/>
          <w:sz w:val="24"/>
          <w:szCs w:val="24"/>
        </w:rPr>
        <w:t xml:space="preserve"> que cuenta con</w:t>
      </w:r>
      <w:r w:rsidR="00D13963" w:rsidRPr="00600D78">
        <w:rPr>
          <w:rFonts w:ascii="Arial" w:hAnsi="Arial" w:cs="Arial"/>
          <w:sz w:val="24"/>
          <w:szCs w:val="24"/>
        </w:rPr>
        <w:t xml:space="preserve"> </w:t>
      </w:r>
      <w:r w:rsidR="00B71931" w:rsidRPr="00600D78">
        <w:rPr>
          <w:rFonts w:ascii="Arial" w:hAnsi="Arial" w:cs="Arial"/>
          <w:sz w:val="24"/>
          <w:szCs w:val="24"/>
        </w:rPr>
        <w:t>750 camas</w:t>
      </w:r>
      <w:r w:rsidR="00D13963" w:rsidRPr="00600D78">
        <w:rPr>
          <w:rFonts w:ascii="Arial" w:hAnsi="Arial" w:cs="Arial"/>
          <w:sz w:val="24"/>
          <w:szCs w:val="24"/>
        </w:rPr>
        <w:t xml:space="preserve"> </w:t>
      </w:r>
      <w:r w:rsidR="004A3F73" w:rsidRPr="00600D78">
        <w:rPr>
          <w:rFonts w:ascii="Arial" w:hAnsi="Arial" w:cs="Arial"/>
          <w:sz w:val="24"/>
          <w:szCs w:val="24"/>
        </w:rPr>
        <w:t xml:space="preserve">de internación, de las cuales 200 están </w:t>
      </w:r>
      <w:r w:rsidR="00D13963" w:rsidRPr="00600D78">
        <w:rPr>
          <w:rFonts w:ascii="Arial" w:hAnsi="Arial" w:cs="Arial"/>
          <w:sz w:val="24"/>
          <w:szCs w:val="24"/>
        </w:rPr>
        <w:t xml:space="preserve">destinadas a la </w:t>
      </w:r>
      <w:r w:rsidR="000B5642" w:rsidRPr="00600D78">
        <w:rPr>
          <w:rFonts w:ascii="Arial" w:hAnsi="Arial" w:cs="Arial"/>
          <w:sz w:val="24"/>
          <w:szCs w:val="24"/>
        </w:rPr>
        <w:t>medicina crí</w:t>
      </w:r>
      <w:r w:rsidR="00D13963" w:rsidRPr="00600D78">
        <w:rPr>
          <w:rFonts w:ascii="Arial" w:hAnsi="Arial" w:cs="Arial"/>
          <w:sz w:val="24"/>
          <w:szCs w:val="24"/>
        </w:rPr>
        <w:t>tica</w:t>
      </w:r>
      <w:r w:rsidR="004636B1">
        <w:rPr>
          <w:rFonts w:ascii="Arial" w:hAnsi="Arial" w:cs="Arial"/>
          <w:color w:val="5F497A" w:themeColor="accent4" w:themeShade="BF"/>
          <w:sz w:val="24"/>
          <w:szCs w:val="24"/>
        </w:rPr>
        <w:t xml:space="preserve">. </w:t>
      </w:r>
      <w:r w:rsidR="0082513E">
        <w:rPr>
          <w:rFonts w:ascii="Arial" w:hAnsi="Arial" w:cs="Arial"/>
          <w:sz w:val="24"/>
          <w:szCs w:val="24"/>
        </w:rPr>
        <w:t>Nuestra UCI</w:t>
      </w:r>
      <w:r w:rsidR="001853CA" w:rsidRPr="00600D78">
        <w:rPr>
          <w:rFonts w:ascii="Arial" w:hAnsi="Arial" w:cs="Arial"/>
          <w:sz w:val="24"/>
          <w:szCs w:val="24"/>
        </w:rPr>
        <w:t xml:space="preserve"> </w:t>
      </w:r>
      <w:r w:rsidR="004636B1">
        <w:rPr>
          <w:rFonts w:ascii="Arial" w:hAnsi="Arial" w:cs="Arial"/>
          <w:sz w:val="24"/>
          <w:szCs w:val="24"/>
        </w:rPr>
        <w:t xml:space="preserve">es una unidad polivalente </w:t>
      </w:r>
      <w:r w:rsidR="001853CA" w:rsidRPr="00600D78">
        <w:rPr>
          <w:rFonts w:ascii="Arial" w:hAnsi="Arial" w:cs="Arial"/>
          <w:sz w:val="24"/>
          <w:szCs w:val="24"/>
        </w:rPr>
        <w:t>con 38 camas.</w:t>
      </w:r>
      <w:r w:rsidR="00C24F5E">
        <w:rPr>
          <w:rFonts w:ascii="Arial" w:hAnsi="Arial" w:cs="Arial"/>
          <w:sz w:val="24"/>
          <w:szCs w:val="24"/>
        </w:rPr>
        <w:t xml:space="preserve"> Ya que el equipo de cirugía cardiovascular</w:t>
      </w:r>
      <w:r w:rsidR="0082513E">
        <w:rPr>
          <w:rFonts w:ascii="Arial" w:hAnsi="Arial" w:cs="Arial"/>
          <w:sz w:val="24"/>
          <w:szCs w:val="24"/>
        </w:rPr>
        <w:t xml:space="preserve"> contaba con </w:t>
      </w:r>
      <w:r w:rsidR="00C24F5E">
        <w:rPr>
          <w:rFonts w:ascii="Arial" w:hAnsi="Arial" w:cs="Arial"/>
          <w:sz w:val="24"/>
          <w:szCs w:val="24"/>
        </w:rPr>
        <w:t xml:space="preserve">experiencia </w:t>
      </w:r>
      <w:r w:rsidR="0082513E">
        <w:rPr>
          <w:rFonts w:ascii="Arial" w:hAnsi="Arial" w:cs="Arial"/>
          <w:sz w:val="24"/>
          <w:szCs w:val="24"/>
        </w:rPr>
        <w:t xml:space="preserve">previa </w:t>
      </w:r>
      <w:r w:rsidR="00C24F5E">
        <w:rPr>
          <w:rFonts w:ascii="Arial" w:hAnsi="Arial" w:cs="Arial"/>
          <w:sz w:val="24"/>
          <w:szCs w:val="24"/>
        </w:rPr>
        <w:t xml:space="preserve">con ECMO en posoperatorios </w:t>
      </w:r>
      <w:r w:rsidR="0082513E">
        <w:rPr>
          <w:rFonts w:ascii="Arial" w:hAnsi="Arial" w:cs="Arial"/>
          <w:sz w:val="24"/>
          <w:szCs w:val="24"/>
        </w:rPr>
        <w:t>como soporte hemodinámico</w:t>
      </w:r>
      <w:r w:rsidR="00C24F5E">
        <w:rPr>
          <w:rFonts w:ascii="Arial" w:hAnsi="Arial" w:cs="Arial"/>
          <w:sz w:val="24"/>
          <w:szCs w:val="24"/>
        </w:rPr>
        <w:t>, e</w:t>
      </w:r>
      <w:r w:rsidR="001853CA" w:rsidRPr="00600D78">
        <w:rPr>
          <w:rFonts w:ascii="Arial" w:hAnsi="Arial" w:cs="Arial"/>
          <w:sz w:val="24"/>
          <w:szCs w:val="24"/>
        </w:rPr>
        <w:t xml:space="preserve">l programa ECMO </w:t>
      </w:r>
      <w:r w:rsidR="00903DC6" w:rsidRPr="00600D78">
        <w:rPr>
          <w:rFonts w:ascii="Arial" w:hAnsi="Arial" w:cs="Arial"/>
          <w:sz w:val="24"/>
          <w:szCs w:val="24"/>
        </w:rPr>
        <w:t xml:space="preserve">en la </w:t>
      </w:r>
      <w:r w:rsidR="0082513E">
        <w:rPr>
          <w:rFonts w:ascii="Arial" w:hAnsi="Arial" w:cs="Arial"/>
          <w:sz w:val="24"/>
          <w:szCs w:val="24"/>
        </w:rPr>
        <w:t>UCI</w:t>
      </w:r>
      <w:r w:rsidR="00903DC6" w:rsidRPr="00600D78">
        <w:rPr>
          <w:rFonts w:ascii="Arial" w:hAnsi="Arial" w:cs="Arial"/>
          <w:sz w:val="24"/>
          <w:szCs w:val="24"/>
        </w:rPr>
        <w:t xml:space="preserve"> </w:t>
      </w:r>
      <w:r w:rsidR="002C28B2" w:rsidRPr="00600D78">
        <w:rPr>
          <w:rFonts w:ascii="Arial" w:hAnsi="Arial" w:cs="Arial"/>
          <w:sz w:val="24"/>
          <w:szCs w:val="24"/>
        </w:rPr>
        <w:t xml:space="preserve">se inició </w:t>
      </w:r>
      <w:r w:rsidR="001853CA" w:rsidRPr="00600D78">
        <w:rPr>
          <w:rFonts w:ascii="Arial" w:hAnsi="Arial" w:cs="Arial"/>
          <w:sz w:val="24"/>
          <w:szCs w:val="24"/>
        </w:rPr>
        <w:t>traslada</w:t>
      </w:r>
      <w:r w:rsidR="002C28B2" w:rsidRPr="00600D78">
        <w:rPr>
          <w:rFonts w:ascii="Arial" w:hAnsi="Arial" w:cs="Arial"/>
          <w:sz w:val="24"/>
          <w:szCs w:val="24"/>
        </w:rPr>
        <w:t>ndo</w:t>
      </w:r>
      <w:r w:rsidR="001853CA" w:rsidRPr="00600D78">
        <w:rPr>
          <w:rFonts w:ascii="Arial" w:hAnsi="Arial" w:cs="Arial"/>
          <w:sz w:val="24"/>
          <w:szCs w:val="24"/>
        </w:rPr>
        <w:t xml:space="preserve"> la experiencia y personal de quirófano </w:t>
      </w:r>
      <w:r w:rsidR="00645ECF" w:rsidRPr="00600D78">
        <w:rPr>
          <w:rFonts w:ascii="Arial" w:hAnsi="Arial" w:cs="Arial"/>
          <w:sz w:val="24"/>
          <w:szCs w:val="24"/>
        </w:rPr>
        <w:t>a</w:t>
      </w:r>
      <w:r w:rsidR="004C4351">
        <w:rPr>
          <w:rFonts w:ascii="Arial" w:hAnsi="Arial" w:cs="Arial"/>
          <w:sz w:val="24"/>
          <w:szCs w:val="24"/>
        </w:rPr>
        <w:t xml:space="preserve"> la Unidad de terapia intensiva,</w:t>
      </w:r>
      <w:r w:rsidR="000B5642" w:rsidRPr="00600D78">
        <w:rPr>
          <w:rFonts w:ascii="Arial" w:hAnsi="Arial" w:cs="Arial"/>
          <w:sz w:val="24"/>
          <w:szCs w:val="24"/>
        </w:rPr>
        <w:t xml:space="preserve"> </w:t>
      </w:r>
      <w:r w:rsidR="00C24F5E" w:rsidRPr="00600D78">
        <w:rPr>
          <w:rFonts w:ascii="Arial" w:hAnsi="Arial" w:cs="Arial"/>
          <w:sz w:val="24"/>
          <w:szCs w:val="24"/>
        </w:rPr>
        <w:t>siguie</w:t>
      </w:r>
      <w:r w:rsidR="004C4351">
        <w:rPr>
          <w:rFonts w:ascii="Arial" w:hAnsi="Arial" w:cs="Arial"/>
          <w:sz w:val="24"/>
          <w:szCs w:val="24"/>
        </w:rPr>
        <w:t>ndo</w:t>
      </w:r>
      <w:r w:rsidR="00C24F5E" w:rsidRPr="00600D78">
        <w:rPr>
          <w:rFonts w:ascii="Arial" w:hAnsi="Arial" w:cs="Arial"/>
          <w:sz w:val="24"/>
          <w:szCs w:val="24"/>
        </w:rPr>
        <w:t xml:space="preserve"> las recomendaciones de ELSO Guidelines</w:t>
      </w:r>
      <w:r w:rsidR="00C24F5E" w:rsidRPr="00600D78">
        <w:rPr>
          <w:rFonts w:ascii="Arial" w:hAnsi="Arial" w:cs="Arial"/>
          <w:sz w:val="24"/>
          <w:szCs w:val="24"/>
        </w:rPr>
        <w:fldChar w:fldCharType="begin" w:fldLock="1"/>
      </w:r>
      <w:r w:rsidR="004C4351">
        <w:rPr>
          <w:rFonts w:ascii="Arial" w:hAnsi="Arial" w:cs="Arial"/>
          <w:sz w:val="24"/>
          <w:szCs w:val="24"/>
        </w:rPr>
        <w:instrText>ADDIN CSL_CITATION { "citationItems" : [ { "id" : "ITEM-1", "itemData" : { "id" : "ITEM-1", "issue" : "November", "issued" : { "date-parts" : [ [ "2013" ] ] }, "publisher" : "Extracorporeal Life Support Organization", "publisher-place" : "Ann Arbor, MI, USA", "title" : "ELSO Guidelines for Cardiopulmonary Extracorporeal Life Support, Version 1.3", "type" : "paper-conference" }, "uris" : [ "http://www.mendeley.com/documents/?uuid=d7f10adf-0e25-4bc3-9b0c-1ffaea1c688a" ] } ], "mendeley" : { "formattedCitation" : "&lt;sup&gt;12&lt;/sup&gt;", "plainTextFormattedCitation" : "12", "previouslyFormattedCitation" : "&lt;sup&gt;12&lt;/sup&gt;" }, "properties" : { "noteIndex" : 0 }, "schema" : "https://github.com/citation-style-language/schema/raw/master/csl-citation.json" }</w:instrText>
      </w:r>
      <w:r w:rsidR="00C24F5E" w:rsidRPr="00600D78">
        <w:rPr>
          <w:rFonts w:ascii="Arial" w:hAnsi="Arial" w:cs="Arial"/>
          <w:sz w:val="24"/>
          <w:szCs w:val="24"/>
        </w:rPr>
        <w:fldChar w:fldCharType="separate"/>
      </w:r>
      <w:r w:rsidR="004C4351" w:rsidRPr="004C4351">
        <w:rPr>
          <w:rFonts w:ascii="Arial" w:hAnsi="Arial" w:cs="Arial"/>
          <w:noProof/>
          <w:sz w:val="24"/>
          <w:szCs w:val="24"/>
          <w:vertAlign w:val="superscript"/>
        </w:rPr>
        <w:t>12</w:t>
      </w:r>
      <w:r w:rsidR="00C24F5E" w:rsidRPr="00600D78">
        <w:rPr>
          <w:rFonts w:ascii="Arial" w:hAnsi="Arial" w:cs="Arial"/>
          <w:sz w:val="24"/>
          <w:szCs w:val="24"/>
        </w:rPr>
        <w:fldChar w:fldCharType="end"/>
      </w:r>
      <w:r w:rsidR="004C4351">
        <w:rPr>
          <w:rFonts w:ascii="Arial" w:hAnsi="Arial" w:cs="Arial"/>
          <w:sz w:val="24"/>
          <w:szCs w:val="24"/>
        </w:rPr>
        <w:t>.</w:t>
      </w:r>
    </w:p>
    <w:p w:rsidR="0082513E" w:rsidRDefault="000B5642" w:rsidP="00600D78">
      <w:pPr>
        <w:spacing w:line="480" w:lineRule="auto"/>
        <w:jc w:val="both"/>
        <w:rPr>
          <w:rFonts w:ascii="Arial" w:hAnsi="Arial" w:cs="Arial"/>
          <w:sz w:val="24"/>
          <w:szCs w:val="24"/>
        </w:rPr>
      </w:pPr>
      <w:r w:rsidRPr="00600D78">
        <w:rPr>
          <w:rFonts w:ascii="Arial" w:hAnsi="Arial" w:cs="Arial"/>
          <w:sz w:val="24"/>
          <w:szCs w:val="24"/>
        </w:rPr>
        <w:t xml:space="preserve">El mayor esfuerzo estuvo dedicado al </w:t>
      </w:r>
      <w:r w:rsidR="00C7482B" w:rsidRPr="00600D78">
        <w:rPr>
          <w:rFonts w:ascii="Arial" w:hAnsi="Arial" w:cs="Arial"/>
          <w:sz w:val="24"/>
          <w:szCs w:val="24"/>
        </w:rPr>
        <w:t xml:space="preserve">mantenimiento </w:t>
      </w:r>
      <w:r w:rsidRPr="00600D78">
        <w:rPr>
          <w:rFonts w:ascii="Arial" w:hAnsi="Arial" w:cs="Arial"/>
          <w:sz w:val="24"/>
          <w:szCs w:val="24"/>
        </w:rPr>
        <w:t xml:space="preserve">de </w:t>
      </w:r>
      <w:r w:rsidR="00C7482B" w:rsidRPr="00600D78">
        <w:rPr>
          <w:rFonts w:ascii="Arial" w:hAnsi="Arial" w:cs="Arial"/>
          <w:sz w:val="24"/>
          <w:szCs w:val="24"/>
        </w:rPr>
        <w:t xml:space="preserve">la </w:t>
      </w:r>
      <w:r w:rsidRPr="00600D78">
        <w:rPr>
          <w:rFonts w:ascii="Arial" w:hAnsi="Arial" w:cs="Arial"/>
          <w:sz w:val="24"/>
          <w:szCs w:val="24"/>
        </w:rPr>
        <w:t>ECMO por m</w:t>
      </w:r>
      <w:r w:rsidR="00CD616D" w:rsidRPr="00600D78">
        <w:rPr>
          <w:rFonts w:ascii="Arial" w:hAnsi="Arial" w:cs="Arial"/>
          <w:sz w:val="24"/>
          <w:szCs w:val="24"/>
        </w:rPr>
        <w:t>á</w:t>
      </w:r>
      <w:r w:rsidR="002B5670" w:rsidRPr="00600D78">
        <w:rPr>
          <w:rFonts w:ascii="Arial" w:hAnsi="Arial" w:cs="Arial"/>
          <w:sz w:val="24"/>
          <w:szCs w:val="24"/>
        </w:rPr>
        <w:t>s de 24 h</w:t>
      </w:r>
      <w:r w:rsidR="0082513E">
        <w:rPr>
          <w:rFonts w:ascii="Arial" w:hAnsi="Arial" w:cs="Arial"/>
          <w:sz w:val="24"/>
          <w:szCs w:val="24"/>
        </w:rPr>
        <w:t xml:space="preserve"> en un</w:t>
      </w:r>
      <w:r w:rsidRPr="00600D78">
        <w:rPr>
          <w:rFonts w:ascii="Arial" w:hAnsi="Arial" w:cs="Arial"/>
          <w:sz w:val="24"/>
          <w:szCs w:val="24"/>
        </w:rPr>
        <w:t xml:space="preserve">a </w:t>
      </w:r>
      <w:r w:rsidR="0082513E">
        <w:rPr>
          <w:rFonts w:ascii="Arial" w:hAnsi="Arial" w:cs="Arial"/>
          <w:sz w:val="24"/>
          <w:szCs w:val="24"/>
        </w:rPr>
        <w:t>UCI</w:t>
      </w:r>
      <w:r w:rsidR="00C7482B" w:rsidRPr="00600D78">
        <w:rPr>
          <w:rFonts w:ascii="Arial" w:hAnsi="Arial" w:cs="Arial"/>
          <w:sz w:val="24"/>
          <w:szCs w:val="24"/>
        </w:rPr>
        <w:t xml:space="preserve"> </w:t>
      </w:r>
      <w:r w:rsidRPr="00600D78">
        <w:rPr>
          <w:rFonts w:ascii="Arial" w:hAnsi="Arial" w:cs="Arial"/>
          <w:sz w:val="24"/>
          <w:szCs w:val="24"/>
        </w:rPr>
        <w:t>que no estaba familiarizada con la técnica.</w:t>
      </w:r>
      <w:r w:rsidR="00431EDD" w:rsidRPr="00600D78">
        <w:rPr>
          <w:rFonts w:ascii="Arial" w:hAnsi="Arial" w:cs="Arial"/>
          <w:sz w:val="24"/>
          <w:szCs w:val="24"/>
        </w:rPr>
        <w:t xml:space="preserve"> L</w:t>
      </w:r>
      <w:r w:rsidR="004E2B0E" w:rsidRPr="00600D78">
        <w:rPr>
          <w:rFonts w:ascii="Arial" w:hAnsi="Arial" w:cs="Arial"/>
          <w:sz w:val="24"/>
          <w:szCs w:val="24"/>
        </w:rPr>
        <w:t>a</w:t>
      </w:r>
      <w:r w:rsidR="00431EDD" w:rsidRPr="00600D78">
        <w:rPr>
          <w:rFonts w:ascii="Arial" w:hAnsi="Arial" w:cs="Arial"/>
          <w:sz w:val="24"/>
          <w:szCs w:val="24"/>
        </w:rPr>
        <w:t xml:space="preserve"> etapa de entrenamiento de </w:t>
      </w:r>
      <w:r w:rsidR="004A3F73" w:rsidRPr="00600D78">
        <w:rPr>
          <w:rFonts w:ascii="Arial" w:hAnsi="Arial" w:cs="Arial"/>
          <w:sz w:val="24"/>
          <w:szCs w:val="24"/>
        </w:rPr>
        <w:t>médicos y enfermeros se desarroll</w:t>
      </w:r>
      <w:r w:rsidR="00431EDD" w:rsidRPr="00600D78">
        <w:rPr>
          <w:rFonts w:ascii="Arial" w:hAnsi="Arial" w:cs="Arial"/>
          <w:sz w:val="24"/>
          <w:szCs w:val="24"/>
        </w:rPr>
        <w:t>ó en 6 meses</w:t>
      </w:r>
      <w:r w:rsidR="00C7482B" w:rsidRPr="00600D78">
        <w:rPr>
          <w:rFonts w:ascii="Arial" w:hAnsi="Arial" w:cs="Arial"/>
          <w:sz w:val="24"/>
          <w:szCs w:val="24"/>
        </w:rPr>
        <w:t xml:space="preserve"> </w:t>
      </w:r>
      <w:r w:rsidR="00431EDD" w:rsidRPr="00600D78">
        <w:rPr>
          <w:rFonts w:ascii="Arial" w:hAnsi="Arial" w:cs="Arial"/>
          <w:sz w:val="24"/>
          <w:szCs w:val="24"/>
        </w:rPr>
        <w:t>a través de reuniones periódicas para formar un equipo de trabajo. E</w:t>
      </w:r>
      <w:r w:rsidR="004E2B0E" w:rsidRPr="00600D78">
        <w:rPr>
          <w:rFonts w:ascii="Arial" w:hAnsi="Arial" w:cs="Arial"/>
          <w:sz w:val="24"/>
          <w:szCs w:val="24"/>
        </w:rPr>
        <w:t xml:space="preserve">ste equipo </w:t>
      </w:r>
      <w:r w:rsidR="00431EDD" w:rsidRPr="00600D78">
        <w:rPr>
          <w:rFonts w:ascii="Arial" w:hAnsi="Arial" w:cs="Arial"/>
          <w:sz w:val="24"/>
          <w:szCs w:val="24"/>
        </w:rPr>
        <w:t>est</w:t>
      </w:r>
      <w:r w:rsidR="00CD616D" w:rsidRPr="00600D78">
        <w:rPr>
          <w:rFonts w:ascii="Arial" w:hAnsi="Arial" w:cs="Arial"/>
          <w:sz w:val="24"/>
          <w:szCs w:val="24"/>
        </w:rPr>
        <w:t>á</w:t>
      </w:r>
      <w:r w:rsidR="00431EDD" w:rsidRPr="00600D78">
        <w:rPr>
          <w:rFonts w:ascii="Arial" w:hAnsi="Arial" w:cs="Arial"/>
          <w:sz w:val="24"/>
          <w:szCs w:val="24"/>
        </w:rPr>
        <w:t xml:space="preserve"> co</w:t>
      </w:r>
      <w:r w:rsidR="004E2B0E" w:rsidRPr="00600D78">
        <w:rPr>
          <w:rFonts w:ascii="Arial" w:hAnsi="Arial" w:cs="Arial"/>
          <w:sz w:val="24"/>
          <w:szCs w:val="24"/>
        </w:rPr>
        <w:t>n</w:t>
      </w:r>
      <w:r w:rsidR="00431EDD" w:rsidRPr="00600D78">
        <w:rPr>
          <w:rFonts w:ascii="Arial" w:hAnsi="Arial" w:cs="Arial"/>
          <w:sz w:val="24"/>
          <w:szCs w:val="24"/>
        </w:rPr>
        <w:t>stitu</w:t>
      </w:r>
      <w:r w:rsidR="00CD616D" w:rsidRPr="00600D78">
        <w:rPr>
          <w:rFonts w:ascii="Arial" w:hAnsi="Arial" w:cs="Arial"/>
          <w:sz w:val="24"/>
          <w:szCs w:val="24"/>
        </w:rPr>
        <w:t>i</w:t>
      </w:r>
      <w:r w:rsidR="00431EDD" w:rsidRPr="00600D78">
        <w:rPr>
          <w:rFonts w:ascii="Arial" w:hAnsi="Arial" w:cs="Arial"/>
          <w:sz w:val="24"/>
          <w:szCs w:val="24"/>
        </w:rPr>
        <w:t>do por: 1)</w:t>
      </w:r>
      <w:r w:rsidR="009F1345" w:rsidRPr="00600D78">
        <w:rPr>
          <w:rFonts w:ascii="Arial" w:hAnsi="Arial" w:cs="Arial"/>
          <w:sz w:val="24"/>
          <w:szCs w:val="24"/>
        </w:rPr>
        <w:t xml:space="preserve"> </w:t>
      </w:r>
      <w:r w:rsidR="004A3F73" w:rsidRPr="00600D78">
        <w:rPr>
          <w:rFonts w:ascii="Arial" w:hAnsi="Arial" w:cs="Arial"/>
          <w:sz w:val="24"/>
          <w:szCs w:val="24"/>
        </w:rPr>
        <w:t xml:space="preserve">Cirujanos </w:t>
      </w:r>
      <w:r w:rsidR="009F1345" w:rsidRPr="00600D78">
        <w:rPr>
          <w:rFonts w:ascii="Arial" w:hAnsi="Arial" w:cs="Arial"/>
          <w:sz w:val="24"/>
          <w:szCs w:val="24"/>
        </w:rPr>
        <w:t>cardiovascular</w:t>
      </w:r>
      <w:r w:rsidR="004A3F73" w:rsidRPr="00600D78">
        <w:rPr>
          <w:rFonts w:ascii="Arial" w:hAnsi="Arial" w:cs="Arial"/>
          <w:sz w:val="24"/>
          <w:szCs w:val="24"/>
        </w:rPr>
        <w:t>es</w:t>
      </w:r>
      <w:r w:rsidR="009F1345" w:rsidRPr="00600D78">
        <w:rPr>
          <w:rFonts w:ascii="Arial" w:hAnsi="Arial" w:cs="Arial"/>
          <w:sz w:val="24"/>
          <w:szCs w:val="24"/>
        </w:rPr>
        <w:t xml:space="preserve"> </w:t>
      </w:r>
      <w:r w:rsidR="00431EDD" w:rsidRPr="00600D78">
        <w:rPr>
          <w:rFonts w:ascii="Arial" w:hAnsi="Arial" w:cs="Arial"/>
          <w:sz w:val="24"/>
          <w:szCs w:val="24"/>
        </w:rPr>
        <w:t xml:space="preserve">que </w:t>
      </w:r>
      <w:r w:rsidR="00C7482B" w:rsidRPr="00600D78">
        <w:rPr>
          <w:rFonts w:ascii="Arial" w:hAnsi="Arial" w:cs="Arial"/>
          <w:sz w:val="24"/>
          <w:szCs w:val="24"/>
        </w:rPr>
        <w:t xml:space="preserve">se encargan de la colocación y extracción de </w:t>
      </w:r>
      <w:r w:rsidR="00431EDD" w:rsidRPr="00600D78">
        <w:rPr>
          <w:rFonts w:ascii="Arial" w:hAnsi="Arial" w:cs="Arial"/>
          <w:sz w:val="24"/>
          <w:szCs w:val="24"/>
        </w:rPr>
        <w:t>las cánulas</w:t>
      </w:r>
      <w:r w:rsidR="00C7482B" w:rsidRPr="00600D78">
        <w:rPr>
          <w:rFonts w:ascii="Arial" w:hAnsi="Arial" w:cs="Arial"/>
          <w:sz w:val="24"/>
          <w:szCs w:val="24"/>
        </w:rPr>
        <w:t xml:space="preserve">; </w:t>
      </w:r>
      <w:r w:rsidR="00431EDD" w:rsidRPr="00600D78">
        <w:rPr>
          <w:rFonts w:ascii="Arial" w:hAnsi="Arial" w:cs="Arial"/>
          <w:sz w:val="24"/>
          <w:szCs w:val="24"/>
        </w:rPr>
        <w:t xml:space="preserve">2) Técnico en perfusión que </w:t>
      </w:r>
      <w:r w:rsidR="00F06CB6" w:rsidRPr="00600D78">
        <w:rPr>
          <w:rFonts w:ascii="Arial" w:hAnsi="Arial" w:cs="Arial"/>
          <w:sz w:val="24"/>
          <w:szCs w:val="24"/>
        </w:rPr>
        <w:t>supervisa el funcionamiento inicial de la bomba y membrana</w:t>
      </w:r>
      <w:r w:rsidR="00C7482B" w:rsidRPr="00600D78">
        <w:rPr>
          <w:rFonts w:ascii="Arial" w:hAnsi="Arial" w:cs="Arial"/>
          <w:sz w:val="24"/>
          <w:szCs w:val="24"/>
        </w:rPr>
        <w:t>;</w:t>
      </w:r>
      <w:r w:rsidR="0082513E">
        <w:rPr>
          <w:rFonts w:ascii="Arial" w:hAnsi="Arial" w:cs="Arial"/>
          <w:sz w:val="24"/>
          <w:szCs w:val="24"/>
        </w:rPr>
        <w:t xml:space="preserve"> 3) Enfermero </w:t>
      </w:r>
      <w:r w:rsidR="00F06CB6" w:rsidRPr="00600D78">
        <w:rPr>
          <w:rFonts w:ascii="Arial" w:hAnsi="Arial" w:cs="Arial"/>
          <w:sz w:val="24"/>
          <w:szCs w:val="24"/>
        </w:rPr>
        <w:t>exclusiv</w:t>
      </w:r>
      <w:r w:rsidR="0082513E">
        <w:rPr>
          <w:rFonts w:ascii="Arial" w:hAnsi="Arial" w:cs="Arial"/>
          <w:sz w:val="24"/>
          <w:szCs w:val="24"/>
        </w:rPr>
        <w:t>o</w:t>
      </w:r>
      <w:r w:rsidR="00C7482B" w:rsidRPr="00600D78">
        <w:rPr>
          <w:rFonts w:ascii="Arial" w:hAnsi="Arial" w:cs="Arial"/>
          <w:sz w:val="24"/>
          <w:szCs w:val="24"/>
        </w:rPr>
        <w:t>;</w:t>
      </w:r>
      <w:r w:rsidR="00F06CB6" w:rsidRPr="00600D78">
        <w:rPr>
          <w:rFonts w:ascii="Arial" w:hAnsi="Arial" w:cs="Arial"/>
          <w:sz w:val="24"/>
          <w:szCs w:val="24"/>
        </w:rPr>
        <w:t xml:space="preserve"> 4) </w:t>
      </w:r>
      <w:proofErr w:type="spellStart"/>
      <w:r w:rsidR="00F06CB6" w:rsidRPr="00600D78">
        <w:rPr>
          <w:rFonts w:ascii="Arial" w:hAnsi="Arial" w:cs="Arial"/>
          <w:sz w:val="24"/>
          <w:szCs w:val="24"/>
        </w:rPr>
        <w:t>Medico</w:t>
      </w:r>
      <w:proofErr w:type="spellEnd"/>
      <w:r w:rsidR="00F06CB6" w:rsidRPr="00600D78">
        <w:rPr>
          <w:rFonts w:ascii="Arial" w:hAnsi="Arial" w:cs="Arial"/>
          <w:sz w:val="24"/>
          <w:szCs w:val="24"/>
        </w:rPr>
        <w:t xml:space="preserve"> </w:t>
      </w:r>
      <w:r w:rsidR="0082513E">
        <w:rPr>
          <w:rFonts w:ascii="Arial" w:hAnsi="Arial" w:cs="Arial"/>
          <w:sz w:val="24"/>
          <w:szCs w:val="24"/>
        </w:rPr>
        <w:t>especialista en UCI</w:t>
      </w:r>
      <w:r w:rsidR="00C7482B" w:rsidRPr="00600D78">
        <w:rPr>
          <w:rFonts w:ascii="Arial" w:hAnsi="Arial" w:cs="Arial"/>
          <w:sz w:val="24"/>
          <w:szCs w:val="24"/>
        </w:rPr>
        <w:t>;</w:t>
      </w:r>
      <w:r w:rsidR="00F06CB6" w:rsidRPr="00600D78">
        <w:rPr>
          <w:rFonts w:ascii="Arial" w:hAnsi="Arial" w:cs="Arial"/>
          <w:sz w:val="24"/>
          <w:szCs w:val="24"/>
        </w:rPr>
        <w:t xml:space="preserve"> 5) Kinesiólogo respiratorio</w:t>
      </w:r>
      <w:r w:rsidR="00C7482B" w:rsidRPr="00600D78">
        <w:rPr>
          <w:rFonts w:ascii="Arial" w:hAnsi="Arial" w:cs="Arial"/>
          <w:sz w:val="24"/>
          <w:szCs w:val="24"/>
        </w:rPr>
        <w:t>;</w:t>
      </w:r>
      <w:r w:rsidR="00F06CB6" w:rsidRPr="00600D78">
        <w:rPr>
          <w:rFonts w:ascii="Arial" w:hAnsi="Arial" w:cs="Arial"/>
          <w:sz w:val="24"/>
          <w:szCs w:val="24"/>
        </w:rPr>
        <w:t xml:space="preserve"> </w:t>
      </w:r>
      <w:r w:rsidR="00645ECF" w:rsidRPr="00600D78">
        <w:rPr>
          <w:rFonts w:ascii="Arial" w:hAnsi="Arial" w:cs="Arial"/>
          <w:sz w:val="24"/>
          <w:szCs w:val="24"/>
        </w:rPr>
        <w:t>6) un director de equipo</w:t>
      </w:r>
      <w:r w:rsidR="00C7482B" w:rsidRPr="00600D78">
        <w:rPr>
          <w:rFonts w:ascii="Arial" w:hAnsi="Arial" w:cs="Arial"/>
          <w:sz w:val="24"/>
          <w:szCs w:val="24"/>
        </w:rPr>
        <w:t xml:space="preserve"> con guardia pasiva de consulta las 24hs.</w:t>
      </w:r>
      <w:r w:rsidR="00645ECF" w:rsidRPr="00600D78">
        <w:rPr>
          <w:rFonts w:ascii="Arial" w:hAnsi="Arial" w:cs="Arial"/>
          <w:sz w:val="24"/>
          <w:szCs w:val="24"/>
        </w:rPr>
        <w:t xml:space="preserve"> </w:t>
      </w:r>
    </w:p>
    <w:p w:rsidR="00833E19" w:rsidRPr="00600D78" w:rsidRDefault="00F537A1" w:rsidP="00600D78">
      <w:pPr>
        <w:spacing w:line="480" w:lineRule="auto"/>
        <w:jc w:val="both"/>
        <w:rPr>
          <w:rFonts w:ascii="Arial" w:hAnsi="Arial" w:cs="Arial"/>
          <w:i/>
          <w:sz w:val="24"/>
          <w:szCs w:val="24"/>
        </w:rPr>
      </w:pPr>
      <w:r w:rsidRPr="00600D78">
        <w:rPr>
          <w:rFonts w:ascii="Arial" w:hAnsi="Arial" w:cs="Arial"/>
          <w:i/>
          <w:sz w:val="24"/>
          <w:szCs w:val="24"/>
        </w:rPr>
        <w:t>Técnica y manejo de la ECMO</w:t>
      </w:r>
    </w:p>
    <w:p w:rsidR="00C12918" w:rsidRPr="00600D78" w:rsidRDefault="00C12918" w:rsidP="00600D78">
      <w:pPr>
        <w:pStyle w:val="Heading3"/>
        <w:shd w:val="clear" w:color="auto" w:fill="FFFFFF"/>
        <w:spacing w:before="240" w:beforeAutospacing="0" w:after="0" w:afterAutospacing="0" w:line="480" w:lineRule="auto"/>
        <w:jc w:val="both"/>
        <w:rPr>
          <w:rFonts w:ascii="Arial" w:hAnsi="Arial" w:cs="Arial"/>
          <w:b w:val="0"/>
          <w:sz w:val="24"/>
          <w:szCs w:val="24"/>
          <w:lang w:val="es-ES"/>
        </w:rPr>
      </w:pPr>
      <w:r w:rsidRPr="00600D78">
        <w:rPr>
          <w:rFonts w:ascii="Arial" w:hAnsi="Arial" w:cs="Arial"/>
          <w:b w:val="0"/>
          <w:sz w:val="24"/>
          <w:szCs w:val="24"/>
          <w:lang w:val="es-ES"/>
        </w:rPr>
        <w:lastRenderedPageBreak/>
        <w:t>ECMO puede utilizarse como soporte respiratorio y/o circulatorio</w:t>
      </w:r>
      <w:r w:rsidR="00AE0B09" w:rsidRPr="00600D78">
        <w:rPr>
          <w:rFonts w:ascii="Arial" w:hAnsi="Arial" w:cs="Arial"/>
          <w:b w:val="0"/>
          <w:sz w:val="24"/>
          <w:szCs w:val="24"/>
          <w:lang w:val="es-ES"/>
        </w:rPr>
        <w:fldChar w:fldCharType="begin" w:fldLock="1"/>
      </w:r>
      <w:r w:rsidR="004C4351">
        <w:rPr>
          <w:rFonts w:ascii="Arial" w:hAnsi="Arial" w:cs="Arial"/>
          <w:b w:val="0"/>
          <w:sz w:val="24"/>
          <w:szCs w:val="24"/>
          <w:lang w:val="es-ES"/>
        </w:rPr>
        <w:instrText>ADDIN CSL_CITATION { "citationItems" : [ { "id" : "ITEM-1", "itemData" : { "DOI" : "10.1164/rccm.201404-0736CI", "ISSN" : "1535-4970", "PMID" : "25046529", "abstract" : "Extracorporeal life support (ECLS) has become increasingly popular as a salvage strategy for critically ill adults. Major advances in technology and the severe acute respiratory distress syndrome that characterized the 2009 influenza A(H1N1) pandemic have stimulated renewed interest in the use of venovenous extracorporeal membrane oxygenation (ECMO) and extracorporeal carbon dioxide removal to support the respiratory system. Theoretical advantages of ECLS for respiratory failure include the ability to rest the lungs by avoiding injurious mechanical ventilator settings and the potential to facilitate early mobilization, which may be advantageous for bridging to recovery or to lung transplantation. The use of venoarterial ECMO has been expanded and applied to critically ill adults with hemodynamic compromise from a variety of etiologies, beyond postcardiotomy failure. Although technology and general care of the ECLS patient have evolved, ECLS is not without potentially serious complications and remains unproven as a treatment modality. The therapy is now being tested in clinical trials, although numerous questions remain about the application of ECLS and its impact on outcomes in critically ill adults.", "author" : [ { "dropping-particle" : "", "family" : "Ventetuolo", "given" : "Corey E", "non-dropping-particle" : "", "parse-names" : false, "suffix" : "" }, { "dropping-particle" : "", "family" : "Muratore", "given" : "Christopher S", "non-dropping-particle" : "", "parse-names" : false, "suffix" : "" } ], "container-title" : "American journal of respiratory and critical care medicine", "id" : "ITEM-1", "issue" : "5", "issued" : { "date-parts" : [ [ "2014", "9", "1" ] ] }, "page" : "497-508", "title" : "Extracorporeal life support in critically ill adults.", "type" : "article-journal", "volume" : "190" }, "uris" : [ "http://www.mendeley.com/documents/?uuid=eccabbda-5e19-4974-b5c9-ebac879ba13c" ] } ], "mendeley" : { "formattedCitation" : "&lt;sup&gt;13&lt;/sup&gt;", "plainTextFormattedCitation" : "13", "previouslyFormattedCitation" : "&lt;sup&gt;13&lt;/sup&gt;" }, "properties" : { "noteIndex" : 0 }, "schema" : "https://github.com/citation-style-language/schema/raw/master/csl-citation.json" }</w:instrText>
      </w:r>
      <w:r w:rsidR="00AE0B09" w:rsidRPr="00600D78">
        <w:rPr>
          <w:rFonts w:ascii="Arial" w:hAnsi="Arial" w:cs="Arial"/>
          <w:b w:val="0"/>
          <w:sz w:val="24"/>
          <w:szCs w:val="24"/>
          <w:lang w:val="es-ES"/>
        </w:rPr>
        <w:fldChar w:fldCharType="separate"/>
      </w:r>
      <w:r w:rsidR="004C4351" w:rsidRPr="004C4351">
        <w:rPr>
          <w:rFonts w:ascii="Arial" w:hAnsi="Arial" w:cs="Arial"/>
          <w:b w:val="0"/>
          <w:noProof/>
          <w:sz w:val="24"/>
          <w:szCs w:val="24"/>
          <w:vertAlign w:val="superscript"/>
          <w:lang w:val="es-ES"/>
        </w:rPr>
        <w:t>13</w:t>
      </w:r>
      <w:r w:rsidR="00AE0B09" w:rsidRPr="00600D78">
        <w:rPr>
          <w:rFonts w:ascii="Arial" w:hAnsi="Arial" w:cs="Arial"/>
          <w:b w:val="0"/>
          <w:sz w:val="24"/>
          <w:szCs w:val="24"/>
          <w:lang w:val="es-ES"/>
        </w:rPr>
        <w:fldChar w:fldCharType="end"/>
      </w:r>
      <w:r w:rsidRPr="00600D78">
        <w:rPr>
          <w:rFonts w:ascii="Arial" w:hAnsi="Arial" w:cs="Arial"/>
          <w:b w:val="0"/>
          <w:sz w:val="24"/>
          <w:szCs w:val="24"/>
          <w:lang w:val="es-ES"/>
        </w:rPr>
        <w:t>.</w:t>
      </w:r>
      <w:r w:rsidRPr="00600D78">
        <w:rPr>
          <w:rFonts w:ascii="Arial" w:hAnsi="Arial" w:cs="Arial"/>
          <w:sz w:val="24"/>
          <w:szCs w:val="24"/>
          <w:lang w:val="es-ES"/>
        </w:rPr>
        <w:t xml:space="preserve"> </w:t>
      </w:r>
      <w:r w:rsidR="004C4351">
        <w:rPr>
          <w:rFonts w:ascii="Arial" w:hAnsi="Arial" w:cs="Arial"/>
          <w:b w:val="0"/>
          <w:sz w:val="24"/>
          <w:szCs w:val="24"/>
          <w:lang w:val="es-ES"/>
        </w:rPr>
        <w:t>En nuestro centro, c</w:t>
      </w:r>
      <w:r w:rsidRPr="00600D78">
        <w:rPr>
          <w:rFonts w:ascii="Arial" w:hAnsi="Arial" w:cs="Arial"/>
          <w:b w:val="0"/>
          <w:sz w:val="24"/>
          <w:szCs w:val="24"/>
          <w:lang w:val="es-ES"/>
        </w:rPr>
        <w:t>onsideramos indicación de ECMO como soporte respiratorio a la insuficiencia respiratoria aguda severa (</w:t>
      </w:r>
      <w:proofErr w:type="spellStart"/>
      <w:r w:rsidRPr="00600D78">
        <w:rPr>
          <w:rFonts w:ascii="Arial" w:hAnsi="Arial" w:cs="Arial"/>
          <w:b w:val="0"/>
          <w:sz w:val="24"/>
          <w:szCs w:val="24"/>
          <w:lang w:val="es-ES"/>
        </w:rPr>
        <w:t>PaFi</w:t>
      </w:r>
      <w:proofErr w:type="spellEnd"/>
      <w:r w:rsidRPr="00600D78">
        <w:rPr>
          <w:rFonts w:ascii="Arial" w:hAnsi="Arial" w:cs="Arial"/>
          <w:b w:val="0"/>
          <w:sz w:val="24"/>
          <w:szCs w:val="24"/>
          <w:lang w:val="es-ES"/>
        </w:rPr>
        <w:t xml:space="preserve"> &lt;100 con FIO2 &gt; 80) y refractaria a tratamiento convencional (protocolo de ventilación </w:t>
      </w:r>
      <w:proofErr w:type="spellStart"/>
      <w:r w:rsidRPr="00600D78">
        <w:rPr>
          <w:rFonts w:ascii="Arial" w:hAnsi="Arial" w:cs="Arial"/>
          <w:b w:val="0"/>
          <w:sz w:val="24"/>
          <w:szCs w:val="24"/>
          <w:lang w:val="es-ES"/>
        </w:rPr>
        <w:t>protectiva</w:t>
      </w:r>
      <w:proofErr w:type="spellEnd"/>
      <w:r w:rsidRPr="00600D78">
        <w:rPr>
          <w:rFonts w:ascii="Arial" w:hAnsi="Arial" w:cs="Arial"/>
          <w:b w:val="0"/>
          <w:sz w:val="24"/>
          <w:szCs w:val="24"/>
          <w:lang w:val="es-ES"/>
        </w:rPr>
        <w:t xml:space="preserve"> con bajos volúmenes y presiones), a la insuficiencia respiratoria aguda </w:t>
      </w:r>
      <w:proofErr w:type="spellStart"/>
      <w:r w:rsidRPr="00600D78">
        <w:rPr>
          <w:rFonts w:ascii="Arial" w:hAnsi="Arial" w:cs="Arial"/>
          <w:b w:val="0"/>
          <w:sz w:val="24"/>
          <w:szCs w:val="24"/>
          <w:lang w:val="es-ES"/>
        </w:rPr>
        <w:t>hipercápnica</w:t>
      </w:r>
      <w:proofErr w:type="spellEnd"/>
      <w:r w:rsidRPr="00600D78">
        <w:rPr>
          <w:rFonts w:ascii="Arial" w:hAnsi="Arial" w:cs="Arial"/>
          <w:b w:val="0"/>
          <w:sz w:val="24"/>
          <w:szCs w:val="24"/>
          <w:lang w:val="es-ES"/>
        </w:rPr>
        <w:t xml:space="preserve"> </w:t>
      </w:r>
      <w:r w:rsidR="00AE0B09" w:rsidRPr="00600D78">
        <w:rPr>
          <w:rFonts w:ascii="Arial" w:hAnsi="Arial" w:cs="Arial"/>
          <w:b w:val="0"/>
          <w:sz w:val="24"/>
          <w:szCs w:val="24"/>
          <w:lang w:val="es-ES"/>
        </w:rPr>
        <w:t xml:space="preserve">y </w:t>
      </w:r>
      <w:r w:rsidRPr="00600D78">
        <w:rPr>
          <w:rFonts w:ascii="Arial" w:hAnsi="Arial" w:cs="Arial"/>
          <w:b w:val="0"/>
          <w:sz w:val="24"/>
          <w:szCs w:val="24"/>
          <w:lang w:val="es-ES"/>
        </w:rPr>
        <w:t>refractaria (</w:t>
      </w:r>
      <w:proofErr w:type="spellStart"/>
      <w:r w:rsidRPr="00600D78">
        <w:rPr>
          <w:rFonts w:ascii="Arial" w:hAnsi="Arial" w:cs="Arial"/>
          <w:b w:val="0"/>
          <w:sz w:val="24"/>
          <w:szCs w:val="24"/>
          <w:lang w:val="es-ES"/>
        </w:rPr>
        <w:t>PaCO</w:t>
      </w:r>
      <w:proofErr w:type="spellEnd"/>
      <w:r w:rsidRPr="00600D78">
        <w:rPr>
          <w:rFonts w:ascii="Cambria Math" w:hAnsi="Cambria Math" w:cs="Cambria Math"/>
          <w:b w:val="0"/>
          <w:sz w:val="24"/>
          <w:szCs w:val="24"/>
          <w:lang w:val="es-ES"/>
        </w:rPr>
        <w:t>₂</w:t>
      </w:r>
      <w:r w:rsidRPr="00600D78">
        <w:rPr>
          <w:rFonts w:ascii="Arial" w:hAnsi="Arial" w:cs="Arial"/>
          <w:b w:val="0"/>
          <w:sz w:val="24"/>
          <w:szCs w:val="24"/>
          <w:lang w:val="es-ES"/>
        </w:rPr>
        <w:t xml:space="preserve"> &gt;80 </w:t>
      </w:r>
      <w:proofErr w:type="spellStart"/>
      <w:r w:rsidRPr="00600D78">
        <w:rPr>
          <w:rFonts w:ascii="Arial" w:hAnsi="Arial" w:cs="Arial"/>
          <w:b w:val="0"/>
          <w:sz w:val="24"/>
          <w:szCs w:val="24"/>
          <w:lang w:val="es-ES"/>
        </w:rPr>
        <w:t>mmHg</w:t>
      </w:r>
      <w:proofErr w:type="spellEnd"/>
      <w:r w:rsidRPr="00600D78">
        <w:rPr>
          <w:rFonts w:ascii="Arial" w:hAnsi="Arial" w:cs="Arial"/>
          <w:b w:val="0"/>
          <w:sz w:val="24"/>
          <w:szCs w:val="24"/>
          <w:lang w:val="es-ES"/>
        </w:rPr>
        <w:t xml:space="preserve"> y/o pH &lt; 7,20), y a las fístulas aéreas de alto flujo</w:t>
      </w:r>
      <w:r w:rsidR="000A51E4" w:rsidRPr="00600D78">
        <w:rPr>
          <w:rFonts w:ascii="Arial" w:hAnsi="Arial" w:cs="Arial"/>
          <w:b w:val="0"/>
          <w:sz w:val="24"/>
          <w:szCs w:val="24"/>
          <w:lang w:val="es-ES"/>
        </w:rPr>
        <w:fldChar w:fldCharType="begin" w:fldLock="1"/>
      </w:r>
      <w:r w:rsidR="004C4351">
        <w:rPr>
          <w:rFonts w:ascii="Arial" w:hAnsi="Arial" w:cs="Arial"/>
          <w:b w:val="0"/>
          <w:sz w:val="24"/>
          <w:szCs w:val="24"/>
          <w:lang w:val="es-ES"/>
        </w:rPr>
        <w:instrText>ADDIN CSL_CITATION { "citationItems" : [ { "id" : "ITEM-1", "itemData" : { "DOI" : "10.1016/j.athoracsur.2011.01.060", "ISSN" : "1552-6259", "PMID" : "21718865", "abstract" : "PURPOSE: The management of bronchial fistula associated with acute lung injury raises two major concerns: (1) high ventilation pressures are necessary for lung recruitment but detrimental for fistula healing, and (2) adequate lung recruitment is prevented by large air leak. Primary surgical closure of bronchial fistula should be attempted but is rarely successful during mechanical ventilation. We sought to evaluate the efficacy of extracorporeal membrane oxygenation associated with lung-protective ventilation in case of failure of conventional management. DESCRIPTION: Arteriovenous extracorporeal membrane oxygenation was initiated by femorofemoral cannulation. A stepwise increase of extracorporeal membrane oxygenation output and a decrease of mechanical ventilation settings were simultaneously performed, aiming at lung-protective ventilation. EVALUATION: During a 1-year period, this protocol management was used in 5 patients with refractory respiratory failure associated with bronchial fistula after thoracic operations. This strategy allowed fistula healing in 3 patients. CONCLUSIONS: If correctly timed, extracorporeal membrane oxygenation can provide a therapeutic bridge to lung-protective ventilation and allow bronchial fistula healing in case of refractory respiratory failure.", "author" : [ { "dropping-particle" : "", "family" : "Daoud", "given" : "Omar", "non-dropping-particle" : "", "parse-names" : false, "suffix" : "" }, { "dropping-particle" : "", "family" : "Augustin", "given" : "Pascal", "non-dropping-particle" : "", "parse-names" : false, "suffix" : "" }, { "dropping-particle" : "", "family" : "Mordant", "given" : "Pierre", "non-dropping-particle" : "", "parse-names" : false, "suffix" : "" }, { "dropping-particle" : "", "family" : "Lasocki", "given" : "Sigismond", "non-dropping-particle" : "", "parse-names" : false, "suffix" : "" }, { "dropping-particle" : "", "family" : "Al-Attar", "given" : "Nawwar", "non-dropping-particle" : "", "parse-names" : false, "suffix" : "" }, { "dropping-particle" : "", "family" : "Maury", "given" : "Jean-Michel", "non-dropping-particle" : "", "parse-names" : false, "suffix" : "" }, { "dropping-particle" : "", "family" : "Desmard", "given" : "Mathieu", "non-dropping-particle" : "", "parse-names" : false, "suffix" : "" }, { "dropping-particle" : "", "family" : "Longrois", "given" : "Dan", "non-dropping-particle" : "", "parse-names" : false, "suffix" : "" }, { "dropping-particle" : "", "family" : "Montravers", "given" : "Philippe", "non-dropping-particle" : "", "parse-names" : false, "suffix" : "" } ], "container-title" : "The Annals of thoracic surgery", "id" : "ITEM-1", "issue" : "1", "issued" : { "date-parts" : [ [ "2011", "7" ] ] }, "page" : "327-30", "title" : "Extracorporeal membrane oxygenation in 5 patients with bronchial fistula with severe acute lung injury.", "type" : "article-journal", "volume" : "92" }, "uris" : [ "http://www.mendeley.com/documents/?uuid=4d6d3bed-3cd5-47a8-b88a-cd94d189b3ba" ] } ], "mendeley" : { "formattedCitation" : "&lt;sup&gt;14&lt;/sup&gt;", "plainTextFormattedCitation" : "14", "previouslyFormattedCitation" : "&lt;sup&gt;14&lt;/sup&gt;" }, "properties" : { "noteIndex" : 0 }, "schema" : "https://github.com/citation-style-language/schema/raw/master/csl-citation.json" }</w:instrText>
      </w:r>
      <w:r w:rsidR="000A51E4" w:rsidRPr="00600D78">
        <w:rPr>
          <w:rFonts w:ascii="Arial" w:hAnsi="Arial" w:cs="Arial"/>
          <w:b w:val="0"/>
          <w:sz w:val="24"/>
          <w:szCs w:val="24"/>
          <w:lang w:val="es-ES"/>
        </w:rPr>
        <w:fldChar w:fldCharType="separate"/>
      </w:r>
      <w:r w:rsidR="004C4351" w:rsidRPr="004C4351">
        <w:rPr>
          <w:rFonts w:ascii="Arial" w:hAnsi="Arial" w:cs="Arial"/>
          <w:b w:val="0"/>
          <w:noProof/>
          <w:sz w:val="24"/>
          <w:szCs w:val="24"/>
          <w:vertAlign w:val="superscript"/>
          <w:lang w:val="es-ES"/>
        </w:rPr>
        <w:t>14</w:t>
      </w:r>
      <w:r w:rsidR="000A51E4" w:rsidRPr="00600D78">
        <w:rPr>
          <w:rFonts w:ascii="Arial" w:hAnsi="Arial" w:cs="Arial"/>
          <w:b w:val="0"/>
          <w:sz w:val="24"/>
          <w:szCs w:val="24"/>
          <w:lang w:val="es-ES"/>
        </w:rPr>
        <w:fldChar w:fldCharType="end"/>
      </w:r>
      <w:r w:rsidR="00AE0B09" w:rsidRPr="00600D78">
        <w:rPr>
          <w:rFonts w:ascii="Arial" w:hAnsi="Arial" w:cs="Arial"/>
          <w:b w:val="0"/>
          <w:sz w:val="24"/>
          <w:szCs w:val="24"/>
          <w:lang w:val="es-ES"/>
        </w:rPr>
        <w:t xml:space="preserve">. </w:t>
      </w:r>
      <w:r w:rsidRPr="00600D78">
        <w:rPr>
          <w:rFonts w:ascii="Arial" w:hAnsi="Arial" w:cs="Arial"/>
          <w:b w:val="0"/>
          <w:sz w:val="24"/>
          <w:szCs w:val="24"/>
          <w:lang w:val="es-ES"/>
        </w:rPr>
        <w:t xml:space="preserve">El modo de elección en estos casos es el </w:t>
      </w:r>
      <w:proofErr w:type="spellStart"/>
      <w:r w:rsidRPr="00600D78">
        <w:rPr>
          <w:rFonts w:ascii="Arial" w:hAnsi="Arial" w:cs="Arial"/>
          <w:b w:val="0"/>
          <w:sz w:val="24"/>
          <w:szCs w:val="24"/>
          <w:lang w:val="es-ES"/>
        </w:rPr>
        <w:t>veno</w:t>
      </w:r>
      <w:proofErr w:type="spellEnd"/>
      <w:r w:rsidRPr="00600D78">
        <w:rPr>
          <w:rFonts w:ascii="Arial" w:hAnsi="Arial" w:cs="Arial"/>
          <w:b w:val="0"/>
          <w:sz w:val="24"/>
          <w:szCs w:val="24"/>
          <w:lang w:val="es-ES"/>
        </w:rPr>
        <w:t xml:space="preserve">-venoso, y se reserva el modo </w:t>
      </w:r>
      <w:proofErr w:type="spellStart"/>
      <w:r w:rsidRPr="00600D78">
        <w:rPr>
          <w:rFonts w:ascii="Arial" w:hAnsi="Arial" w:cs="Arial"/>
          <w:b w:val="0"/>
          <w:sz w:val="24"/>
          <w:szCs w:val="24"/>
          <w:lang w:val="es-ES"/>
        </w:rPr>
        <w:t>veno</w:t>
      </w:r>
      <w:proofErr w:type="spellEnd"/>
      <w:r w:rsidRPr="00600D78">
        <w:rPr>
          <w:rFonts w:ascii="Arial" w:hAnsi="Arial" w:cs="Arial"/>
          <w:b w:val="0"/>
          <w:sz w:val="24"/>
          <w:szCs w:val="24"/>
          <w:lang w:val="es-ES"/>
        </w:rPr>
        <w:t xml:space="preserve">-arterial para aquellos pacientes que presentan falla ventricular izquierda o </w:t>
      </w:r>
      <w:proofErr w:type="spellStart"/>
      <w:r w:rsidRPr="00600D78">
        <w:rPr>
          <w:rFonts w:ascii="Arial" w:hAnsi="Arial" w:cs="Arial"/>
          <w:b w:val="0"/>
          <w:sz w:val="24"/>
          <w:szCs w:val="24"/>
          <w:lang w:val="es-ES"/>
        </w:rPr>
        <w:t>biventricular</w:t>
      </w:r>
      <w:proofErr w:type="spellEnd"/>
      <w:r w:rsidRPr="00600D78">
        <w:rPr>
          <w:rFonts w:ascii="Arial" w:hAnsi="Arial" w:cs="Arial"/>
          <w:b w:val="0"/>
          <w:sz w:val="24"/>
          <w:szCs w:val="24"/>
          <w:lang w:val="es-ES"/>
        </w:rPr>
        <w:t xml:space="preserve"> asociada, por lo que siempre se evalúa la función cardíaca con ecocardiograma.</w:t>
      </w:r>
      <w:r w:rsidR="00AE0B09" w:rsidRPr="00600D78">
        <w:rPr>
          <w:rFonts w:ascii="Arial" w:hAnsi="Arial" w:cs="Arial"/>
          <w:b w:val="0"/>
          <w:sz w:val="24"/>
          <w:szCs w:val="24"/>
          <w:lang w:val="es-ES"/>
        </w:rPr>
        <w:t xml:space="preserve"> El ECMO VA como soporte circulatorio se reserva para aquellos casos de shock cardiogénico refractario.</w:t>
      </w:r>
    </w:p>
    <w:p w:rsidR="00903DC6" w:rsidRPr="00600D78" w:rsidRDefault="004C4351" w:rsidP="00600D78">
      <w:pPr>
        <w:spacing w:before="240" w:line="480" w:lineRule="auto"/>
        <w:jc w:val="both"/>
        <w:rPr>
          <w:rFonts w:ascii="Arial" w:hAnsi="Arial" w:cs="Arial"/>
          <w:sz w:val="24"/>
          <w:szCs w:val="24"/>
        </w:rPr>
      </w:pPr>
      <w:r>
        <w:rPr>
          <w:rFonts w:ascii="Arial" w:hAnsi="Arial" w:cs="Arial"/>
          <w:sz w:val="24"/>
          <w:szCs w:val="24"/>
          <w:lang w:val="es-ES"/>
        </w:rPr>
        <w:t>En nuestra serie, l</w:t>
      </w:r>
      <w:r w:rsidR="00903DC6" w:rsidRPr="00600D78">
        <w:rPr>
          <w:rFonts w:ascii="Arial" w:hAnsi="Arial" w:cs="Arial"/>
          <w:sz w:val="24"/>
          <w:szCs w:val="24"/>
        </w:rPr>
        <w:t xml:space="preserve">a indicación de ECMO estuvo vinculada a dos poblaciones de pacientes: a) Aquellos que durante o en posoperatorio temprano del Trasplante pulmonar (&lt;48hs) necesitaron soporte ECMO por hipoxemia progresiva, falla primaria del injerto o colapso circulatorio secundario a hipertensión pulmonar e insuficiencia cardíaca b) Aquellos que tuvieron SDRA severo con hipoxemia refractaria al protocolo de tratamiento del servicio. </w:t>
      </w:r>
    </w:p>
    <w:p w:rsidR="004F7F29" w:rsidRPr="00600D78" w:rsidRDefault="00CD616D" w:rsidP="00600D78">
      <w:pPr>
        <w:pStyle w:val="Heading3"/>
        <w:shd w:val="clear" w:color="auto" w:fill="FFFFFF"/>
        <w:spacing w:before="240" w:beforeAutospacing="0" w:after="0" w:afterAutospacing="0" w:line="480" w:lineRule="auto"/>
        <w:jc w:val="both"/>
        <w:rPr>
          <w:rFonts w:ascii="Arial" w:hAnsi="Arial" w:cs="Arial"/>
          <w:b w:val="0"/>
          <w:sz w:val="24"/>
          <w:szCs w:val="24"/>
          <w:lang w:val="es-ES"/>
        </w:rPr>
      </w:pPr>
      <w:r w:rsidRPr="00600D78">
        <w:rPr>
          <w:rFonts w:ascii="Arial" w:hAnsi="Arial" w:cs="Arial"/>
          <w:b w:val="0"/>
          <w:sz w:val="24"/>
          <w:szCs w:val="24"/>
          <w:lang w:val="es-ES"/>
        </w:rPr>
        <w:t xml:space="preserve">El dispositivo ECMO utilizado en nuestro centro consistió en </w:t>
      </w:r>
      <w:r w:rsidR="004B4B0E" w:rsidRPr="00600D78">
        <w:rPr>
          <w:rFonts w:ascii="Arial" w:hAnsi="Arial" w:cs="Arial"/>
          <w:b w:val="0"/>
          <w:sz w:val="24"/>
          <w:szCs w:val="24"/>
          <w:lang w:val="es-ES"/>
        </w:rPr>
        <w:t xml:space="preserve">QUADROX PLS </w:t>
      </w:r>
      <w:proofErr w:type="spellStart"/>
      <w:r w:rsidR="004B4B0E" w:rsidRPr="00600D78">
        <w:rPr>
          <w:rFonts w:ascii="Arial" w:hAnsi="Arial" w:cs="Arial"/>
          <w:b w:val="0"/>
          <w:sz w:val="24"/>
          <w:szCs w:val="24"/>
          <w:lang w:val="es-ES"/>
        </w:rPr>
        <w:t>Oxygenator</w:t>
      </w:r>
      <w:proofErr w:type="spellEnd"/>
      <w:r w:rsidR="004B4B0E" w:rsidRPr="00600D78">
        <w:rPr>
          <w:rFonts w:ascii="Arial" w:hAnsi="Arial" w:cs="Arial"/>
          <w:b w:val="0"/>
          <w:sz w:val="24"/>
          <w:szCs w:val="24"/>
          <w:lang w:val="es-ES"/>
        </w:rPr>
        <w:t xml:space="preserve">, ROTAFLOW </w:t>
      </w:r>
      <w:proofErr w:type="spellStart"/>
      <w:r w:rsidR="004B4B0E" w:rsidRPr="00600D78">
        <w:rPr>
          <w:rFonts w:ascii="Arial" w:hAnsi="Arial" w:cs="Arial"/>
          <w:b w:val="0"/>
          <w:sz w:val="24"/>
          <w:szCs w:val="24"/>
          <w:lang w:val="es-ES"/>
        </w:rPr>
        <w:t>Centrifugal</w:t>
      </w:r>
      <w:proofErr w:type="spellEnd"/>
      <w:r w:rsidR="004B4B0E" w:rsidRPr="00600D78">
        <w:rPr>
          <w:rFonts w:ascii="Arial" w:hAnsi="Arial" w:cs="Arial"/>
          <w:b w:val="0"/>
          <w:sz w:val="24"/>
          <w:szCs w:val="24"/>
          <w:lang w:val="es-ES"/>
        </w:rPr>
        <w:t xml:space="preserve"> </w:t>
      </w:r>
      <w:proofErr w:type="spellStart"/>
      <w:r w:rsidR="004B4B0E" w:rsidRPr="00600D78">
        <w:rPr>
          <w:rFonts w:ascii="Arial" w:hAnsi="Arial" w:cs="Arial"/>
          <w:b w:val="0"/>
          <w:sz w:val="24"/>
          <w:szCs w:val="24"/>
          <w:lang w:val="es-ES"/>
        </w:rPr>
        <w:t>Pump</w:t>
      </w:r>
      <w:proofErr w:type="spellEnd"/>
      <w:r w:rsidR="004B4B0E" w:rsidRPr="00600D78">
        <w:rPr>
          <w:rFonts w:ascii="Arial" w:hAnsi="Arial" w:cs="Arial"/>
          <w:b w:val="0"/>
          <w:sz w:val="24"/>
          <w:szCs w:val="24"/>
          <w:lang w:val="es-ES"/>
        </w:rPr>
        <w:t xml:space="preserve"> y calentador (</w:t>
      </w:r>
      <w:proofErr w:type="spellStart"/>
      <w:r w:rsidR="004B4B0E" w:rsidRPr="00600D78">
        <w:rPr>
          <w:rFonts w:ascii="Arial" w:hAnsi="Arial" w:cs="Arial"/>
          <w:b w:val="0"/>
          <w:sz w:val="24"/>
          <w:szCs w:val="24"/>
          <w:lang w:val="es-ES"/>
        </w:rPr>
        <w:t>Maquet</w:t>
      </w:r>
      <w:proofErr w:type="spellEnd"/>
      <w:r w:rsidR="004B4B0E" w:rsidRPr="00600D78">
        <w:rPr>
          <w:rFonts w:ascii="Arial" w:hAnsi="Arial" w:cs="Arial"/>
          <w:b w:val="0"/>
          <w:sz w:val="24"/>
          <w:szCs w:val="24"/>
          <w:lang w:val="es-ES"/>
        </w:rPr>
        <w:t xml:space="preserve">) y cánulas </w:t>
      </w:r>
      <w:proofErr w:type="spellStart"/>
      <w:r w:rsidR="004B4B0E" w:rsidRPr="00600D78">
        <w:rPr>
          <w:rFonts w:ascii="Arial" w:hAnsi="Arial" w:cs="Arial"/>
          <w:b w:val="0"/>
          <w:sz w:val="24"/>
          <w:szCs w:val="24"/>
          <w:lang w:val="es-ES" w:eastAsia="es-ES"/>
        </w:rPr>
        <w:t>Medtronic</w:t>
      </w:r>
      <w:proofErr w:type="spellEnd"/>
      <w:r w:rsidR="004B4B0E" w:rsidRPr="00600D78">
        <w:rPr>
          <w:rFonts w:ascii="Arial" w:hAnsi="Arial" w:cs="Arial"/>
          <w:b w:val="0"/>
          <w:sz w:val="24"/>
          <w:szCs w:val="24"/>
          <w:lang w:val="es-ES" w:eastAsia="es-ES"/>
        </w:rPr>
        <w:t xml:space="preserve"> (17 Fr a 25 Fr)</w:t>
      </w:r>
      <w:r w:rsidR="004B4B0E" w:rsidRPr="00600D78">
        <w:rPr>
          <w:rFonts w:ascii="Arial" w:hAnsi="Arial" w:cs="Arial"/>
          <w:b w:val="0"/>
          <w:sz w:val="24"/>
          <w:szCs w:val="24"/>
          <w:lang w:val="es-ES"/>
        </w:rPr>
        <w:t xml:space="preserve">. </w:t>
      </w:r>
      <w:r w:rsidR="0003061B" w:rsidRPr="00600D78">
        <w:rPr>
          <w:rFonts w:ascii="Arial" w:hAnsi="Arial" w:cs="Arial"/>
          <w:b w:val="0"/>
          <w:sz w:val="24"/>
          <w:szCs w:val="24"/>
          <w:lang w:val="es-ES"/>
        </w:rPr>
        <w:t xml:space="preserve">La administración sistémica de heparina no fraccionada se limitó a un bolo de </w:t>
      </w:r>
      <w:r w:rsidR="00B71931" w:rsidRPr="00600D78">
        <w:rPr>
          <w:rFonts w:ascii="Arial" w:hAnsi="Arial" w:cs="Arial"/>
          <w:b w:val="0"/>
          <w:sz w:val="24"/>
          <w:szCs w:val="24"/>
          <w:lang w:val="es-ES"/>
        </w:rPr>
        <w:t>75</w:t>
      </w:r>
      <w:r w:rsidR="0003061B" w:rsidRPr="00600D78">
        <w:rPr>
          <w:rFonts w:ascii="Arial" w:hAnsi="Arial" w:cs="Arial"/>
          <w:b w:val="0"/>
          <w:sz w:val="24"/>
          <w:szCs w:val="24"/>
          <w:lang w:val="es-ES"/>
        </w:rPr>
        <w:t xml:space="preserve"> </w:t>
      </w:r>
      <w:r w:rsidR="00B71931" w:rsidRPr="00600D78">
        <w:rPr>
          <w:rFonts w:ascii="Arial" w:hAnsi="Arial" w:cs="Arial"/>
          <w:b w:val="0"/>
          <w:sz w:val="24"/>
          <w:szCs w:val="24"/>
          <w:lang w:val="es-ES"/>
        </w:rPr>
        <w:t>IU/kg</w:t>
      </w:r>
      <w:r w:rsidR="0003061B" w:rsidRPr="00600D78">
        <w:rPr>
          <w:rFonts w:ascii="Arial" w:hAnsi="Arial" w:cs="Arial"/>
          <w:b w:val="0"/>
          <w:sz w:val="24"/>
          <w:szCs w:val="24"/>
          <w:lang w:val="es-ES"/>
        </w:rPr>
        <w:t xml:space="preserve"> </w:t>
      </w:r>
      <w:r w:rsidR="00736030" w:rsidRPr="00600D78">
        <w:rPr>
          <w:rFonts w:ascii="Arial" w:hAnsi="Arial" w:cs="Arial"/>
          <w:b w:val="0"/>
          <w:sz w:val="24"/>
          <w:szCs w:val="24"/>
          <w:lang w:val="es-ES"/>
        </w:rPr>
        <w:t xml:space="preserve">endovenoso </w:t>
      </w:r>
      <w:r w:rsidR="0003061B" w:rsidRPr="00600D78">
        <w:rPr>
          <w:rFonts w:ascii="Arial" w:hAnsi="Arial" w:cs="Arial"/>
          <w:b w:val="0"/>
          <w:sz w:val="24"/>
          <w:szCs w:val="24"/>
          <w:lang w:val="es-ES"/>
        </w:rPr>
        <w:t xml:space="preserve">previo a la </w:t>
      </w:r>
      <w:proofErr w:type="spellStart"/>
      <w:r w:rsidR="0003061B" w:rsidRPr="00600D78">
        <w:rPr>
          <w:rFonts w:ascii="Arial" w:hAnsi="Arial" w:cs="Arial"/>
          <w:b w:val="0"/>
          <w:sz w:val="24"/>
          <w:szCs w:val="24"/>
          <w:lang w:val="es-ES"/>
        </w:rPr>
        <w:t>canulación</w:t>
      </w:r>
      <w:proofErr w:type="spellEnd"/>
      <w:r w:rsidR="0003061B" w:rsidRPr="00600D78">
        <w:rPr>
          <w:rFonts w:ascii="Arial" w:hAnsi="Arial" w:cs="Arial"/>
          <w:b w:val="0"/>
          <w:sz w:val="24"/>
          <w:szCs w:val="24"/>
          <w:lang w:val="es-ES"/>
        </w:rPr>
        <w:t xml:space="preserve">. Se utilizó solución salina 0.9% como </w:t>
      </w:r>
      <w:r w:rsidR="00313247" w:rsidRPr="00600D78">
        <w:rPr>
          <w:rFonts w:ascii="Arial" w:hAnsi="Arial" w:cs="Arial"/>
          <w:b w:val="0"/>
          <w:sz w:val="24"/>
          <w:szCs w:val="24"/>
          <w:lang w:val="es-ES"/>
        </w:rPr>
        <w:t>solución de cebado</w:t>
      </w:r>
      <w:r w:rsidR="00B71931" w:rsidRPr="00600D78">
        <w:rPr>
          <w:rFonts w:ascii="Arial" w:hAnsi="Arial" w:cs="Arial"/>
          <w:b w:val="0"/>
          <w:sz w:val="24"/>
          <w:szCs w:val="24"/>
          <w:lang w:val="es-ES"/>
        </w:rPr>
        <w:t>.</w:t>
      </w:r>
      <w:r w:rsidR="0003061B" w:rsidRPr="00600D78">
        <w:rPr>
          <w:rFonts w:ascii="Arial" w:hAnsi="Arial" w:cs="Arial"/>
          <w:b w:val="0"/>
          <w:sz w:val="24"/>
          <w:szCs w:val="24"/>
          <w:lang w:val="es-ES"/>
        </w:rPr>
        <w:t xml:space="preserve"> Nuestro protocolo establece el mantenimiento de una infusión continua de heparina sódica endovenosa para un objetivo de </w:t>
      </w:r>
      <w:proofErr w:type="spellStart"/>
      <w:r w:rsidR="0003061B" w:rsidRPr="00600D78">
        <w:rPr>
          <w:rFonts w:ascii="Arial" w:hAnsi="Arial" w:cs="Arial"/>
          <w:b w:val="0"/>
          <w:bCs w:val="0"/>
          <w:color w:val="333333"/>
          <w:sz w:val="24"/>
          <w:szCs w:val="24"/>
          <w:lang w:val="es-ES"/>
        </w:rPr>
        <w:t>Activated</w:t>
      </w:r>
      <w:proofErr w:type="spellEnd"/>
      <w:r w:rsidR="0003061B" w:rsidRPr="00600D78">
        <w:rPr>
          <w:rFonts w:ascii="Arial" w:hAnsi="Arial" w:cs="Arial"/>
          <w:b w:val="0"/>
          <w:bCs w:val="0"/>
          <w:color w:val="333333"/>
          <w:sz w:val="24"/>
          <w:szCs w:val="24"/>
          <w:lang w:val="es-ES"/>
        </w:rPr>
        <w:t xml:space="preserve"> </w:t>
      </w:r>
      <w:proofErr w:type="spellStart"/>
      <w:r w:rsidR="0003061B" w:rsidRPr="00600D78">
        <w:rPr>
          <w:rFonts w:ascii="Arial" w:hAnsi="Arial" w:cs="Arial"/>
          <w:b w:val="0"/>
          <w:bCs w:val="0"/>
          <w:color w:val="333333"/>
          <w:sz w:val="24"/>
          <w:szCs w:val="24"/>
          <w:lang w:val="es-ES"/>
        </w:rPr>
        <w:t>Partial</w:t>
      </w:r>
      <w:proofErr w:type="spellEnd"/>
      <w:r w:rsidR="0003061B" w:rsidRPr="00600D78">
        <w:rPr>
          <w:rFonts w:ascii="Arial" w:hAnsi="Arial" w:cs="Arial"/>
          <w:b w:val="0"/>
          <w:bCs w:val="0"/>
          <w:color w:val="333333"/>
          <w:sz w:val="24"/>
          <w:szCs w:val="24"/>
          <w:lang w:val="es-ES"/>
        </w:rPr>
        <w:t xml:space="preserve"> </w:t>
      </w:r>
      <w:proofErr w:type="spellStart"/>
      <w:r w:rsidR="0003061B" w:rsidRPr="00600D78">
        <w:rPr>
          <w:rFonts w:ascii="Arial" w:hAnsi="Arial" w:cs="Arial"/>
          <w:b w:val="0"/>
          <w:bCs w:val="0"/>
          <w:color w:val="333333"/>
          <w:sz w:val="24"/>
          <w:szCs w:val="24"/>
          <w:lang w:val="es-ES"/>
        </w:rPr>
        <w:t>Thromboplastin</w:t>
      </w:r>
      <w:proofErr w:type="spellEnd"/>
      <w:r w:rsidR="0003061B" w:rsidRPr="00600D78">
        <w:rPr>
          <w:rFonts w:ascii="Arial" w:hAnsi="Arial" w:cs="Arial"/>
          <w:b w:val="0"/>
          <w:bCs w:val="0"/>
          <w:color w:val="333333"/>
          <w:sz w:val="24"/>
          <w:szCs w:val="24"/>
          <w:lang w:val="es-ES"/>
        </w:rPr>
        <w:t xml:space="preserve"> Time (</w:t>
      </w:r>
      <w:proofErr w:type="spellStart"/>
      <w:r w:rsidR="0003061B" w:rsidRPr="00600D78">
        <w:rPr>
          <w:rFonts w:ascii="Arial" w:hAnsi="Arial" w:cs="Arial"/>
          <w:b w:val="0"/>
          <w:sz w:val="24"/>
          <w:szCs w:val="24"/>
          <w:lang w:val="es-ES"/>
        </w:rPr>
        <w:t>aPTT</w:t>
      </w:r>
      <w:proofErr w:type="spellEnd"/>
      <w:r w:rsidR="0003061B" w:rsidRPr="00600D78">
        <w:rPr>
          <w:rFonts w:ascii="Arial" w:hAnsi="Arial" w:cs="Arial"/>
          <w:b w:val="0"/>
          <w:sz w:val="24"/>
          <w:szCs w:val="24"/>
          <w:lang w:val="es-ES"/>
        </w:rPr>
        <w:t>) 50-70</w:t>
      </w:r>
      <w:r w:rsidR="004F7F29" w:rsidRPr="00600D78">
        <w:rPr>
          <w:rFonts w:ascii="Arial" w:hAnsi="Arial" w:cs="Arial"/>
          <w:b w:val="0"/>
          <w:sz w:val="24"/>
          <w:szCs w:val="24"/>
          <w:lang w:val="es-ES"/>
        </w:rPr>
        <w:t xml:space="preserve"> segundos</w:t>
      </w:r>
      <w:r w:rsidR="0003061B" w:rsidRPr="00600D78">
        <w:rPr>
          <w:rFonts w:ascii="Arial" w:hAnsi="Arial" w:cs="Arial"/>
          <w:b w:val="0"/>
          <w:sz w:val="24"/>
          <w:szCs w:val="24"/>
          <w:lang w:val="es-ES"/>
        </w:rPr>
        <w:t xml:space="preserve">. </w:t>
      </w:r>
    </w:p>
    <w:p w:rsidR="00C926DF" w:rsidRPr="00600D78" w:rsidRDefault="004F7F29" w:rsidP="00600D78">
      <w:pPr>
        <w:pStyle w:val="Heading3"/>
        <w:shd w:val="clear" w:color="auto" w:fill="FFFFFF"/>
        <w:spacing w:before="0" w:beforeAutospacing="0" w:after="0" w:afterAutospacing="0" w:line="480" w:lineRule="auto"/>
        <w:jc w:val="both"/>
        <w:rPr>
          <w:rFonts w:ascii="Arial" w:hAnsi="Arial" w:cs="Arial"/>
          <w:b w:val="0"/>
          <w:sz w:val="24"/>
          <w:szCs w:val="24"/>
          <w:lang w:val="es-AR"/>
        </w:rPr>
      </w:pPr>
      <w:r w:rsidRPr="00600D78">
        <w:rPr>
          <w:rFonts w:ascii="Arial" w:hAnsi="Arial" w:cs="Arial"/>
          <w:b w:val="0"/>
          <w:sz w:val="24"/>
          <w:szCs w:val="24"/>
          <w:lang w:val="es-ES"/>
        </w:rPr>
        <w:lastRenderedPageBreak/>
        <w:t xml:space="preserve">En los pacientes con hipoxemia refractaria y SDRA, se utilizó en forma rutinaria la modalidad de ECMO </w:t>
      </w:r>
      <w:proofErr w:type="spellStart"/>
      <w:r w:rsidRPr="00600D78">
        <w:rPr>
          <w:rFonts w:ascii="Arial" w:hAnsi="Arial" w:cs="Arial"/>
          <w:b w:val="0"/>
          <w:sz w:val="24"/>
          <w:szCs w:val="24"/>
          <w:lang w:val="es-ES"/>
        </w:rPr>
        <w:t>veno</w:t>
      </w:r>
      <w:proofErr w:type="spellEnd"/>
      <w:r w:rsidRPr="00600D78">
        <w:rPr>
          <w:rFonts w:ascii="Arial" w:hAnsi="Arial" w:cs="Arial"/>
          <w:b w:val="0"/>
          <w:sz w:val="24"/>
          <w:szCs w:val="24"/>
          <w:lang w:val="es-ES"/>
        </w:rPr>
        <w:t>-venoso. En los pacientes trasplantados de pulmón, se utilizó ECMO combinado (</w:t>
      </w:r>
      <w:proofErr w:type="spellStart"/>
      <w:r w:rsidRPr="00600D78">
        <w:rPr>
          <w:rFonts w:ascii="Arial" w:hAnsi="Arial" w:cs="Arial"/>
          <w:b w:val="0"/>
          <w:sz w:val="24"/>
          <w:szCs w:val="24"/>
          <w:lang w:val="es-ES"/>
        </w:rPr>
        <w:t>veno</w:t>
      </w:r>
      <w:proofErr w:type="spellEnd"/>
      <w:r w:rsidRPr="00600D78">
        <w:rPr>
          <w:rFonts w:ascii="Arial" w:hAnsi="Arial" w:cs="Arial"/>
          <w:b w:val="0"/>
          <w:sz w:val="24"/>
          <w:szCs w:val="24"/>
          <w:lang w:val="es-ES"/>
        </w:rPr>
        <w:t xml:space="preserve">-arterial seguido de </w:t>
      </w:r>
      <w:proofErr w:type="spellStart"/>
      <w:r w:rsidRPr="00600D78">
        <w:rPr>
          <w:rFonts w:ascii="Arial" w:hAnsi="Arial" w:cs="Arial"/>
          <w:b w:val="0"/>
          <w:sz w:val="24"/>
          <w:szCs w:val="24"/>
          <w:lang w:val="es-ES"/>
        </w:rPr>
        <w:t>veno</w:t>
      </w:r>
      <w:proofErr w:type="spellEnd"/>
      <w:r w:rsidRPr="00600D78">
        <w:rPr>
          <w:rFonts w:ascii="Arial" w:hAnsi="Arial" w:cs="Arial"/>
          <w:b w:val="0"/>
          <w:sz w:val="24"/>
          <w:szCs w:val="24"/>
          <w:lang w:val="es-ES"/>
        </w:rPr>
        <w:t xml:space="preserve">-venoso) o </w:t>
      </w:r>
      <w:proofErr w:type="spellStart"/>
      <w:r w:rsidRPr="00600D78">
        <w:rPr>
          <w:rFonts w:ascii="Arial" w:hAnsi="Arial" w:cs="Arial"/>
          <w:b w:val="0"/>
          <w:sz w:val="24"/>
          <w:szCs w:val="24"/>
          <w:lang w:val="es-ES"/>
        </w:rPr>
        <w:t>veno</w:t>
      </w:r>
      <w:proofErr w:type="spellEnd"/>
      <w:r w:rsidRPr="00600D78">
        <w:rPr>
          <w:rFonts w:ascii="Arial" w:hAnsi="Arial" w:cs="Arial"/>
          <w:b w:val="0"/>
          <w:sz w:val="24"/>
          <w:szCs w:val="24"/>
          <w:lang w:val="es-ES"/>
        </w:rPr>
        <w:t>-arterial en aquellos pacientes con colapso circulatorio</w:t>
      </w:r>
      <w:r w:rsidR="00903DC6" w:rsidRPr="00600D78">
        <w:rPr>
          <w:rFonts w:ascii="Arial" w:hAnsi="Arial" w:cs="Arial"/>
          <w:b w:val="0"/>
          <w:sz w:val="24"/>
          <w:szCs w:val="24"/>
          <w:lang w:val="es-ES"/>
        </w:rPr>
        <w:t xml:space="preserve"> secundario a claudicación ventricular durante o luego de la cirugía</w:t>
      </w:r>
      <w:r w:rsidRPr="00600D78">
        <w:rPr>
          <w:rFonts w:ascii="Arial" w:hAnsi="Arial" w:cs="Arial"/>
          <w:b w:val="0"/>
          <w:sz w:val="24"/>
          <w:szCs w:val="24"/>
          <w:lang w:val="es-ES"/>
        </w:rPr>
        <w:t xml:space="preserve">. Todos los pacientes trasplantados de pulmón tuvieron monitoreo hemodinámico invasivo con catéter de arteria pulmonar. En los pacientes con SDRA, siempre se descartó la presencia de insuficiencia cardíaca </w:t>
      </w:r>
      <w:r w:rsidR="00C926DF" w:rsidRPr="00600D78">
        <w:rPr>
          <w:rFonts w:ascii="Arial" w:hAnsi="Arial" w:cs="Arial"/>
          <w:b w:val="0"/>
          <w:sz w:val="24"/>
          <w:szCs w:val="24"/>
          <w:lang w:val="es-ES"/>
        </w:rPr>
        <w:t xml:space="preserve">previo al inicio de ECMO </w:t>
      </w:r>
      <w:r w:rsidRPr="00600D78">
        <w:rPr>
          <w:rFonts w:ascii="Arial" w:hAnsi="Arial" w:cs="Arial"/>
          <w:b w:val="0"/>
          <w:sz w:val="24"/>
          <w:szCs w:val="24"/>
          <w:lang w:val="es-ES"/>
        </w:rPr>
        <w:t xml:space="preserve">con ecocardiograma </w:t>
      </w:r>
      <w:proofErr w:type="spellStart"/>
      <w:r w:rsidRPr="00600D78">
        <w:rPr>
          <w:rFonts w:ascii="Arial" w:hAnsi="Arial" w:cs="Arial"/>
          <w:b w:val="0"/>
          <w:sz w:val="24"/>
          <w:szCs w:val="24"/>
          <w:lang w:val="es-ES"/>
        </w:rPr>
        <w:t>transtorácico</w:t>
      </w:r>
      <w:proofErr w:type="spellEnd"/>
      <w:r w:rsidRPr="00600D78">
        <w:rPr>
          <w:rFonts w:ascii="Arial" w:hAnsi="Arial" w:cs="Arial"/>
          <w:b w:val="0"/>
          <w:sz w:val="24"/>
          <w:szCs w:val="24"/>
          <w:lang w:val="es-ES"/>
        </w:rPr>
        <w:t xml:space="preserve">, y todos tuvieron algún tipo de monitoreo hemodinámico invasivo o mínimamente invasivo. </w:t>
      </w:r>
      <w:r w:rsidR="00C926DF" w:rsidRPr="00600D78">
        <w:rPr>
          <w:rFonts w:ascii="Arial" w:hAnsi="Arial" w:cs="Arial"/>
          <w:b w:val="0"/>
          <w:sz w:val="24"/>
          <w:szCs w:val="24"/>
          <w:lang w:val="es-ES"/>
        </w:rPr>
        <w:t xml:space="preserve">La </w:t>
      </w:r>
      <w:proofErr w:type="spellStart"/>
      <w:r w:rsidR="00C926DF" w:rsidRPr="00600D78">
        <w:rPr>
          <w:rFonts w:ascii="Arial" w:hAnsi="Arial" w:cs="Arial"/>
          <w:b w:val="0"/>
          <w:sz w:val="24"/>
          <w:szCs w:val="24"/>
          <w:lang w:val="es-ES"/>
        </w:rPr>
        <w:t>canulación</w:t>
      </w:r>
      <w:proofErr w:type="spellEnd"/>
      <w:r w:rsidR="00C926DF" w:rsidRPr="00600D78">
        <w:rPr>
          <w:rFonts w:ascii="Arial" w:hAnsi="Arial" w:cs="Arial"/>
          <w:b w:val="0"/>
          <w:sz w:val="24"/>
          <w:szCs w:val="24"/>
          <w:lang w:val="es-ES"/>
        </w:rPr>
        <w:t xml:space="preserve"> </w:t>
      </w:r>
      <w:r w:rsidRPr="00600D78">
        <w:rPr>
          <w:rFonts w:ascii="Arial" w:hAnsi="Arial" w:cs="Arial"/>
          <w:b w:val="0"/>
          <w:sz w:val="24"/>
          <w:szCs w:val="24"/>
          <w:lang w:val="es-ES"/>
        </w:rPr>
        <w:t xml:space="preserve">estuvo a cargo del servicio cirugía cardiovascular. </w:t>
      </w:r>
      <w:r w:rsidR="00C926DF" w:rsidRPr="00600D78">
        <w:rPr>
          <w:rFonts w:ascii="Arial" w:hAnsi="Arial" w:cs="Arial"/>
          <w:b w:val="0"/>
          <w:sz w:val="24"/>
          <w:szCs w:val="24"/>
          <w:lang w:val="es-ES"/>
        </w:rPr>
        <w:t>Las cánulas f</w:t>
      </w:r>
      <w:r w:rsidRPr="00600D78">
        <w:rPr>
          <w:rFonts w:ascii="Arial" w:hAnsi="Arial" w:cs="Arial"/>
          <w:b w:val="0"/>
          <w:sz w:val="24"/>
          <w:szCs w:val="24"/>
          <w:lang w:val="es-ES"/>
        </w:rPr>
        <w:t>ueron colocadas en forma periférica</w:t>
      </w:r>
      <w:r w:rsidR="00B615ED" w:rsidRPr="00600D78">
        <w:rPr>
          <w:rFonts w:ascii="Arial" w:hAnsi="Arial" w:cs="Arial"/>
          <w:b w:val="0"/>
          <w:sz w:val="24"/>
          <w:szCs w:val="24"/>
          <w:lang w:val="es-ES"/>
        </w:rPr>
        <w:t>,</w:t>
      </w:r>
      <w:r w:rsidRPr="00600D78">
        <w:rPr>
          <w:rFonts w:ascii="Arial" w:hAnsi="Arial" w:cs="Arial"/>
          <w:b w:val="0"/>
          <w:sz w:val="24"/>
          <w:szCs w:val="24"/>
          <w:lang w:val="es-ES"/>
        </w:rPr>
        <w:t xml:space="preserve"> por técnica de </w:t>
      </w:r>
      <w:proofErr w:type="spellStart"/>
      <w:r w:rsidRPr="00600D78">
        <w:rPr>
          <w:rFonts w:ascii="Arial" w:hAnsi="Arial" w:cs="Arial"/>
          <w:b w:val="0"/>
          <w:sz w:val="24"/>
          <w:szCs w:val="24"/>
          <w:lang w:val="es-ES"/>
        </w:rPr>
        <w:t>Seldinger</w:t>
      </w:r>
      <w:proofErr w:type="spellEnd"/>
      <w:r w:rsidRPr="00600D78">
        <w:rPr>
          <w:rFonts w:ascii="Arial" w:hAnsi="Arial" w:cs="Arial"/>
          <w:b w:val="0"/>
          <w:sz w:val="24"/>
          <w:szCs w:val="24"/>
          <w:lang w:val="es-ES"/>
        </w:rPr>
        <w:t xml:space="preserve"> modificada. </w:t>
      </w:r>
      <w:r w:rsidR="00B615ED" w:rsidRPr="00600D78">
        <w:rPr>
          <w:rFonts w:ascii="Arial" w:hAnsi="Arial" w:cs="Arial"/>
          <w:b w:val="0"/>
          <w:sz w:val="24"/>
          <w:szCs w:val="24"/>
          <w:lang w:val="es-ES"/>
        </w:rPr>
        <w:t xml:space="preserve">Los sitios de inserción en la modalidad </w:t>
      </w:r>
      <w:proofErr w:type="spellStart"/>
      <w:r w:rsidR="00B615ED" w:rsidRPr="00600D78">
        <w:rPr>
          <w:rFonts w:ascii="Arial" w:hAnsi="Arial" w:cs="Arial"/>
          <w:b w:val="0"/>
          <w:sz w:val="24"/>
          <w:szCs w:val="24"/>
          <w:lang w:val="es-ES"/>
        </w:rPr>
        <w:t>veno</w:t>
      </w:r>
      <w:proofErr w:type="spellEnd"/>
      <w:r w:rsidR="00B615ED" w:rsidRPr="00600D78">
        <w:rPr>
          <w:rFonts w:ascii="Arial" w:hAnsi="Arial" w:cs="Arial"/>
          <w:b w:val="0"/>
          <w:sz w:val="24"/>
          <w:szCs w:val="24"/>
          <w:lang w:val="es-ES"/>
        </w:rPr>
        <w:t xml:space="preserve">-venosa fueron vena femoral derecha y yugular interna derecha. En la modalidad </w:t>
      </w:r>
      <w:proofErr w:type="spellStart"/>
      <w:r w:rsidR="00B615ED" w:rsidRPr="00600D78">
        <w:rPr>
          <w:rFonts w:ascii="Arial" w:hAnsi="Arial" w:cs="Arial"/>
          <w:b w:val="0"/>
          <w:sz w:val="24"/>
          <w:szCs w:val="24"/>
          <w:lang w:val="es-ES"/>
        </w:rPr>
        <w:t>veno</w:t>
      </w:r>
      <w:proofErr w:type="spellEnd"/>
      <w:r w:rsidR="00B615ED" w:rsidRPr="00600D78">
        <w:rPr>
          <w:rFonts w:ascii="Arial" w:hAnsi="Arial" w:cs="Arial"/>
          <w:b w:val="0"/>
          <w:sz w:val="24"/>
          <w:szCs w:val="24"/>
          <w:lang w:val="es-ES"/>
        </w:rPr>
        <w:t xml:space="preserve">-arterial se prefirió la colocación de ambas cánulas en ingle derecha (vena femoral derecha y arteria femoral común derecha). Sólo dos pacientes tuvieron </w:t>
      </w:r>
      <w:proofErr w:type="spellStart"/>
      <w:r w:rsidR="00B615ED" w:rsidRPr="00600D78">
        <w:rPr>
          <w:rFonts w:ascii="Arial" w:hAnsi="Arial" w:cs="Arial"/>
          <w:b w:val="0"/>
          <w:sz w:val="24"/>
          <w:szCs w:val="24"/>
          <w:lang w:val="es-ES"/>
        </w:rPr>
        <w:t>canulación</w:t>
      </w:r>
      <w:proofErr w:type="spellEnd"/>
      <w:r w:rsidR="00B615ED" w:rsidRPr="00600D78">
        <w:rPr>
          <w:rFonts w:ascii="Arial" w:hAnsi="Arial" w:cs="Arial"/>
          <w:b w:val="0"/>
          <w:sz w:val="24"/>
          <w:szCs w:val="24"/>
          <w:lang w:val="es-ES"/>
        </w:rPr>
        <w:t xml:space="preserve"> central, en ambos casos en el </w:t>
      </w:r>
      <w:proofErr w:type="spellStart"/>
      <w:r w:rsidR="00B615ED" w:rsidRPr="00600D78">
        <w:rPr>
          <w:rFonts w:ascii="Arial" w:hAnsi="Arial" w:cs="Arial"/>
          <w:b w:val="0"/>
          <w:sz w:val="24"/>
          <w:szCs w:val="24"/>
          <w:lang w:val="es-ES"/>
        </w:rPr>
        <w:t>intraoperatorio</w:t>
      </w:r>
      <w:proofErr w:type="spellEnd"/>
      <w:r w:rsidR="00B615ED" w:rsidRPr="00600D78">
        <w:rPr>
          <w:rFonts w:ascii="Arial" w:hAnsi="Arial" w:cs="Arial"/>
          <w:b w:val="0"/>
          <w:sz w:val="24"/>
          <w:szCs w:val="24"/>
          <w:lang w:val="es-ES"/>
        </w:rPr>
        <w:t xml:space="preserve"> de trasplante de pulmón y con modalidad </w:t>
      </w:r>
      <w:proofErr w:type="spellStart"/>
      <w:r w:rsidR="00B615ED" w:rsidRPr="00600D78">
        <w:rPr>
          <w:rFonts w:ascii="Arial" w:hAnsi="Arial" w:cs="Arial"/>
          <w:b w:val="0"/>
          <w:sz w:val="24"/>
          <w:szCs w:val="24"/>
          <w:lang w:val="es-ES"/>
        </w:rPr>
        <w:t>veno</w:t>
      </w:r>
      <w:proofErr w:type="spellEnd"/>
      <w:r w:rsidR="00B615ED" w:rsidRPr="00600D78">
        <w:rPr>
          <w:rFonts w:ascii="Arial" w:hAnsi="Arial" w:cs="Arial"/>
          <w:b w:val="0"/>
          <w:sz w:val="24"/>
          <w:szCs w:val="24"/>
          <w:lang w:val="es-ES"/>
        </w:rPr>
        <w:t xml:space="preserve">-arterial, y las mismas fueron insertadas en la </w:t>
      </w:r>
      <w:r w:rsidR="00D77A65" w:rsidRPr="00600D78">
        <w:rPr>
          <w:rFonts w:ascii="Arial" w:hAnsi="Arial" w:cs="Arial"/>
          <w:b w:val="0"/>
          <w:sz w:val="24"/>
          <w:szCs w:val="24"/>
          <w:lang w:val="es-ES"/>
        </w:rPr>
        <w:t>aurícula</w:t>
      </w:r>
      <w:r w:rsidR="00B615ED" w:rsidRPr="00600D78">
        <w:rPr>
          <w:rFonts w:ascii="Arial" w:hAnsi="Arial" w:cs="Arial"/>
          <w:b w:val="0"/>
          <w:sz w:val="24"/>
          <w:szCs w:val="24"/>
          <w:lang w:val="es-ES"/>
        </w:rPr>
        <w:t xml:space="preserve"> derecha y en la aorta </w:t>
      </w:r>
      <w:r w:rsidR="00D77A65" w:rsidRPr="00600D78">
        <w:rPr>
          <w:rFonts w:ascii="Arial" w:hAnsi="Arial" w:cs="Arial"/>
          <w:b w:val="0"/>
          <w:sz w:val="24"/>
          <w:szCs w:val="24"/>
          <w:lang w:val="es-ES"/>
        </w:rPr>
        <w:t>ascendente</w:t>
      </w:r>
      <w:r w:rsidR="00B615ED" w:rsidRPr="00600D78">
        <w:rPr>
          <w:rFonts w:ascii="Arial" w:hAnsi="Arial" w:cs="Arial"/>
          <w:b w:val="0"/>
          <w:sz w:val="24"/>
          <w:szCs w:val="24"/>
          <w:lang w:val="es-ES"/>
        </w:rPr>
        <w:t>. En el caso de arteria femoral de pequeño calibre, se utilizó una cánula adicional conectada con un adaptador en Y para garantizar perfusión distal</w:t>
      </w:r>
      <w:r w:rsidR="00C926DF" w:rsidRPr="00600D78">
        <w:rPr>
          <w:rFonts w:ascii="Arial" w:hAnsi="Arial" w:cs="Arial"/>
          <w:b w:val="0"/>
          <w:sz w:val="24"/>
          <w:szCs w:val="24"/>
          <w:lang w:val="es-ES"/>
        </w:rPr>
        <w:t xml:space="preserve"> del miembro</w:t>
      </w:r>
      <w:r w:rsidR="00B615ED" w:rsidRPr="00600D78">
        <w:rPr>
          <w:rFonts w:ascii="Arial" w:hAnsi="Arial" w:cs="Arial"/>
          <w:b w:val="0"/>
          <w:sz w:val="24"/>
          <w:szCs w:val="24"/>
          <w:lang w:val="es-ES"/>
        </w:rPr>
        <w:t xml:space="preserve">. La disposición correcta de las cánulas siempre fue corroborada por ecocardiograma </w:t>
      </w:r>
      <w:proofErr w:type="spellStart"/>
      <w:r w:rsidR="00B615ED" w:rsidRPr="00600D78">
        <w:rPr>
          <w:rFonts w:ascii="Arial" w:hAnsi="Arial" w:cs="Arial"/>
          <w:b w:val="0"/>
          <w:sz w:val="24"/>
          <w:szCs w:val="24"/>
          <w:lang w:val="es-ES"/>
        </w:rPr>
        <w:t>transesofágico</w:t>
      </w:r>
      <w:proofErr w:type="spellEnd"/>
      <w:r w:rsidR="00B615ED" w:rsidRPr="00600D78">
        <w:rPr>
          <w:rFonts w:ascii="Arial" w:hAnsi="Arial" w:cs="Arial"/>
          <w:b w:val="0"/>
          <w:sz w:val="24"/>
          <w:szCs w:val="24"/>
          <w:lang w:val="es-ES"/>
        </w:rPr>
        <w:t>.</w:t>
      </w:r>
      <w:r w:rsidR="00B615ED" w:rsidRPr="00600D78">
        <w:rPr>
          <w:rFonts w:ascii="Arial" w:hAnsi="Arial" w:cs="Arial"/>
          <w:b w:val="0"/>
          <w:sz w:val="24"/>
          <w:szCs w:val="24"/>
          <w:lang w:val="es-AR"/>
        </w:rPr>
        <w:t xml:space="preserve"> </w:t>
      </w:r>
    </w:p>
    <w:p w:rsidR="00736030" w:rsidRPr="00600D78" w:rsidRDefault="00775E8C" w:rsidP="00600D78">
      <w:pPr>
        <w:pStyle w:val="Heading3"/>
        <w:shd w:val="clear" w:color="auto" w:fill="FFFFFF"/>
        <w:spacing w:before="0" w:beforeAutospacing="0" w:after="0" w:afterAutospacing="0" w:line="480" w:lineRule="auto"/>
        <w:jc w:val="both"/>
        <w:rPr>
          <w:rFonts w:ascii="Arial" w:hAnsi="Arial" w:cs="Arial"/>
          <w:b w:val="0"/>
          <w:sz w:val="24"/>
          <w:szCs w:val="24"/>
          <w:lang w:val="es-ES"/>
        </w:rPr>
      </w:pPr>
      <w:r w:rsidRPr="00600D78">
        <w:rPr>
          <w:rFonts w:ascii="Arial" w:hAnsi="Arial" w:cs="Arial"/>
          <w:b w:val="0"/>
          <w:sz w:val="24"/>
          <w:szCs w:val="24"/>
          <w:lang w:val="es-ES"/>
        </w:rPr>
        <w:t xml:space="preserve">Durante el soporte con ECMO, los pacientes fueron ventilados con estrategia </w:t>
      </w:r>
      <w:proofErr w:type="spellStart"/>
      <w:r w:rsidRPr="00600D78">
        <w:rPr>
          <w:rFonts w:ascii="Arial" w:hAnsi="Arial" w:cs="Arial"/>
          <w:b w:val="0"/>
          <w:sz w:val="24"/>
          <w:szCs w:val="24"/>
          <w:lang w:val="es-ES"/>
        </w:rPr>
        <w:t>protectiva</w:t>
      </w:r>
      <w:proofErr w:type="spellEnd"/>
      <w:r w:rsidRPr="00600D78">
        <w:rPr>
          <w:rFonts w:ascii="Arial" w:hAnsi="Arial" w:cs="Arial"/>
          <w:b w:val="0"/>
          <w:sz w:val="24"/>
          <w:szCs w:val="24"/>
          <w:lang w:val="es-ES"/>
        </w:rPr>
        <w:t xml:space="preserve">, en modo controlado por volumen (VC-A/CMV), con curva cuadrada y pausa inspiratoria. </w:t>
      </w:r>
      <w:r w:rsidR="00903DC6" w:rsidRPr="00600D78">
        <w:rPr>
          <w:rFonts w:ascii="Arial" w:hAnsi="Arial" w:cs="Arial"/>
          <w:b w:val="0"/>
          <w:sz w:val="24"/>
          <w:szCs w:val="24"/>
          <w:lang w:val="es-ES"/>
        </w:rPr>
        <w:t>Los pacientes fueron evaluados diariamente para destete y remoción de la ECMO.</w:t>
      </w:r>
      <w:r w:rsidR="004C4351">
        <w:rPr>
          <w:rFonts w:ascii="Arial" w:hAnsi="Arial" w:cs="Arial"/>
          <w:b w:val="0"/>
          <w:sz w:val="24"/>
          <w:szCs w:val="24"/>
          <w:lang w:val="es-ES"/>
        </w:rPr>
        <w:t xml:space="preserve"> Requieren </w:t>
      </w:r>
      <w:proofErr w:type="spellStart"/>
      <w:r w:rsidR="004C4351">
        <w:rPr>
          <w:rFonts w:ascii="Arial" w:hAnsi="Arial" w:cs="Arial"/>
          <w:b w:val="0"/>
          <w:sz w:val="24"/>
          <w:szCs w:val="24"/>
          <w:lang w:val="es-ES"/>
        </w:rPr>
        <w:t>fibrobroncoscopías</w:t>
      </w:r>
      <w:proofErr w:type="spellEnd"/>
      <w:r w:rsidR="004C4351">
        <w:rPr>
          <w:rFonts w:ascii="Arial" w:hAnsi="Arial" w:cs="Arial"/>
          <w:b w:val="0"/>
          <w:sz w:val="24"/>
          <w:szCs w:val="24"/>
          <w:lang w:val="es-ES"/>
        </w:rPr>
        <w:t xml:space="preserve"> frecuentes y kinesiología respiratoria para movilizar secreciones y evitar atelectasias. </w:t>
      </w:r>
    </w:p>
    <w:p w:rsidR="00736030" w:rsidRPr="00600D78" w:rsidRDefault="00736030" w:rsidP="00600D78">
      <w:pPr>
        <w:pStyle w:val="Heading3"/>
        <w:shd w:val="clear" w:color="auto" w:fill="FFFFFF"/>
        <w:spacing w:before="0" w:beforeAutospacing="0" w:after="0" w:afterAutospacing="0" w:line="480" w:lineRule="auto"/>
        <w:jc w:val="both"/>
        <w:rPr>
          <w:rFonts w:ascii="Arial" w:hAnsi="Arial" w:cs="Arial"/>
          <w:b w:val="0"/>
          <w:sz w:val="24"/>
          <w:szCs w:val="24"/>
          <w:lang w:val="es-ES"/>
        </w:rPr>
      </w:pPr>
    </w:p>
    <w:p w:rsidR="00CD616D" w:rsidRPr="004636B1" w:rsidRDefault="005B3DE8" w:rsidP="00600D78">
      <w:pPr>
        <w:spacing w:line="480" w:lineRule="auto"/>
        <w:jc w:val="both"/>
        <w:rPr>
          <w:rFonts w:ascii="Arial" w:hAnsi="Arial" w:cs="Arial"/>
          <w:b/>
          <w:sz w:val="24"/>
          <w:szCs w:val="24"/>
          <w:u w:val="single"/>
          <w:lang w:val="es-ES"/>
        </w:rPr>
      </w:pPr>
      <w:r w:rsidRPr="004636B1">
        <w:rPr>
          <w:rFonts w:ascii="Arial" w:hAnsi="Arial" w:cs="Arial"/>
          <w:b/>
          <w:sz w:val="24"/>
          <w:szCs w:val="24"/>
          <w:u w:val="single"/>
        </w:rPr>
        <w:t xml:space="preserve">Resultados </w:t>
      </w:r>
    </w:p>
    <w:p w:rsidR="00416C37" w:rsidRPr="00600D78" w:rsidRDefault="00074C04" w:rsidP="00600D78">
      <w:pPr>
        <w:spacing w:line="480" w:lineRule="auto"/>
        <w:jc w:val="both"/>
        <w:rPr>
          <w:rFonts w:ascii="Arial" w:hAnsi="Arial" w:cs="Arial"/>
          <w:sz w:val="24"/>
          <w:szCs w:val="24"/>
        </w:rPr>
      </w:pPr>
      <w:r w:rsidRPr="00600D78">
        <w:rPr>
          <w:rFonts w:ascii="Arial" w:hAnsi="Arial" w:cs="Arial"/>
          <w:sz w:val="24"/>
          <w:szCs w:val="24"/>
        </w:rPr>
        <w:t xml:space="preserve">Desde </w:t>
      </w:r>
      <w:r w:rsidR="00A22B5B" w:rsidRPr="00600D78">
        <w:rPr>
          <w:rFonts w:ascii="Arial" w:hAnsi="Arial" w:cs="Arial"/>
          <w:sz w:val="24"/>
          <w:szCs w:val="24"/>
        </w:rPr>
        <w:t>enero de 2011, 27</w:t>
      </w:r>
      <w:r w:rsidRPr="00600D78">
        <w:rPr>
          <w:rFonts w:ascii="Arial" w:hAnsi="Arial" w:cs="Arial"/>
          <w:sz w:val="24"/>
          <w:szCs w:val="24"/>
        </w:rPr>
        <w:t xml:space="preserve"> pacientes requirieron ECMO. De ellos, 16 corresponden a trasplant</w:t>
      </w:r>
      <w:r w:rsidR="0013575C" w:rsidRPr="00600D78">
        <w:rPr>
          <w:rFonts w:ascii="Arial" w:hAnsi="Arial" w:cs="Arial"/>
          <w:sz w:val="24"/>
          <w:szCs w:val="24"/>
        </w:rPr>
        <w:t>es</w:t>
      </w:r>
      <w:r w:rsidR="000B78DB" w:rsidRPr="00600D78">
        <w:rPr>
          <w:rFonts w:ascii="Arial" w:hAnsi="Arial" w:cs="Arial"/>
          <w:sz w:val="24"/>
          <w:szCs w:val="24"/>
        </w:rPr>
        <w:t xml:space="preserve"> de pulmón y 11</w:t>
      </w:r>
      <w:r w:rsidRPr="00600D78">
        <w:rPr>
          <w:rFonts w:ascii="Arial" w:hAnsi="Arial" w:cs="Arial"/>
          <w:sz w:val="24"/>
          <w:szCs w:val="24"/>
        </w:rPr>
        <w:t xml:space="preserve"> a SDRA e hipoxemia refractaria.</w:t>
      </w:r>
      <w:r w:rsidR="0013575C" w:rsidRPr="00600D78">
        <w:rPr>
          <w:rFonts w:ascii="Arial" w:hAnsi="Arial" w:cs="Arial"/>
          <w:sz w:val="24"/>
          <w:szCs w:val="24"/>
        </w:rPr>
        <w:t xml:space="preserve"> Los datos basales de la población y resultados se encuentran en la tabla 1. </w:t>
      </w:r>
    </w:p>
    <w:p w:rsidR="00074C04" w:rsidRPr="00600D78" w:rsidRDefault="00736030" w:rsidP="00600D78">
      <w:pPr>
        <w:spacing w:line="480" w:lineRule="auto"/>
        <w:jc w:val="both"/>
        <w:rPr>
          <w:rFonts w:ascii="Arial" w:hAnsi="Arial" w:cs="Arial"/>
          <w:sz w:val="24"/>
          <w:szCs w:val="24"/>
        </w:rPr>
      </w:pPr>
      <w:r w:rsidRPr="00600D78">
        <w:rPr>
          <w:rFonts w:ascii="Arial" w:hAnsi="Arial" w:cs="Arial"/>
          <w:sz w:val="24"/>
          <w:szCs w:val="24"/>
        </w:rPr>
        <w:t>De</w:t>
      </w:r>
      <w:r w:rsidR="00416C37" w:rsidRPr="00600D78">
        <w:rPr>
          <w:rFonts w:ascii="Arial" w:hAnsi="Arial" w:cs="Arial"/>
          <w:sz w:val="24"/>
          <w:szCs w:val="24"/>
        </w:rPr>
        <w:t xml:space="preserve">ntro de </w:t>
      </w:r>
      <w:r w:rsidRPr="00600D78">
        <w:rPr>
          <w:rFonts w:ascii="Arial" w:hAnsi="Arial" w:cs="Arial"/>
          <w:sz w:val="24"/>
          <w:szCs w:val="24"/>
        </w:rPr>
        <w:t>los</w:t>
      </w:r>
      <w:r w:rsidR="00416C37" w:rsidRPr="00600D78">
        <w:rPr>
          <w:rFonts w:ascii="Arial" w:hAnsi="Arial" w:cs="Arial"/>
          <w:sz w:val="24"/>
          <w:szCs w:val="24"/>
        </w:rPr>
        <w:t xml:space="preserve"> 16</w:t>
      </w:r>
      <w:r w:rsidRPr="00600D78">
        <w:rPr>
          <w:rFonts w:ascii="Arial" w:hAnsi="Arial" w:cs="Arial"/>
          <w:sz w:val="24"/>
          <w:szCs w:val="24"/>
        </w:rPr>
        <w:t xml:space="preserve"> pacientes trasplantados</w:t>
      </w:r>
      <w:r w:rsidR="00416C37" w:rsidRPr="00600D78">
        <w:rPr>
          <w:rFonts w:ascii="Arial" w:hAnsi="Arial" w:cs="Arial"/>
          <w:sz w:val="24"/>
          <w:szCs w:val="24"/>
        </w:rPr>
        <w:t xml:space="preserve"> de pulmón, </w:t>
      </w:r>
      <w:r w:rsidR="002A2D02" w:rsidRPr="00600D78">
        <w:rPr>
          <w:rFonts w:ascii="Arial" w:hAnsi="Arial" w:cs="Arial"/>
          <w:sz w:val="24"/>
          <w:szCs w:val="24"/>
        </w:rPr>
        <w:t>doce se encontraban en lista de emergencia.</w:t>
      </w:r>
      <w:r w:rsidR="00416C37" w:rsidRPr="00600D78">
        <w:rPr>
          <w:rFonts w:ascii="Arial" w:hAnsi="Arial" w:cs="Arial"/>
          <w:sz w:val="24"/>
          <w:szCs w:val="24"/>
        </w:rPr>
        <w:t xml:space="preserve"> </w:t>
      </w:r>
      <w:r w:rsidR="002A2D02" w:rsidRPr="00600D78">
        <w:rPr>
          <w:rFonts w:ascii="Arial" w:hAnsi="Arial" w:cs="Arial"/>
          <w:sz w:val="24"/>
          <w:szCs w:val="24"/>
        </w:rPr>
        <w:t>O</w:t>
      </w:r>
      <w:r w:rsidR="00416C37" w:rsidRPr="00600D78">
        <w:rPr>
          <w:rFonts w:ascii="Arial" w:hAnsi="Arial" w:cs="Arial"/>
          <w:sz w:val="24"/>
          <w:szCs w:val="24"/>
        </w:rPr>
        <w:t>cho</w:t>
      </w:r>
      <w:r w:rsidRPr="00600D78">
        <w:rPr>
          <w:rFonts w:ascii="Arial" w:hAnsi="Arial" w:cs="Arial"/>
          <w:sz w:val="24"/>
          <w:szCs w:val="24"/>
        </w:rPr>
        <w:t xml:space="preserve"> corresponden a trasplante </w:t>
      </w:r>
      <w:proofErr w:type="spellStart"/>
      <w:r w:rsidRPr="00600D78">
        <w:rPr>
          <w:rFonts w:ascii="Arial" w:hAnsi="Arial" w:cs="Arial"/>
          <w:sz w:val="24"/>
          <w:szCs w:val="24"/>
        </w:rPr>
        <w:t>bipulmonar</w:t>
      </w:r>
      <w:proofErr w:type="spellEnd"/>
      <w:r w:rsidRPr="00600D78">
        <w:rPr>
          <w:rFonts w:ascii="Arial" w:hAnsi="Arial" w:cs="Arial"/>
          <w:sz w:val="24"/>
          <w:szCs w:val="24"/>
        </w:rPr>
        <w:t xml:space="preserve"> por fibrosis quística del páncreas o bronquiectasias, y </w:t>
      </w:r>
      <w:r w:rsidR="002A2D02" w:rsidRPr="00600D78">
        <w:rPr>
          <w:rFonts w:ascii="Arial" w:hAnsi="Arial" w:cs="Arial"/>
          <w:sz w:val="24"/>
          <w:szCs w:val="24"/>
        </w:rPr>
        <w:t xml:space="preserve">los demás fueron </w:t>
      </w:r>
      <w:r w:rsidR="00416C37" w:rsidRPr="00600D78">
        <w:rPr>
          <w:rFonts w:ascii="Arial" w:hAnsi="Arial" w:cs="Arial"/>
          <w:sz w:val="24"/>
          <w:szCs w:val="24"/>
        </w:rPr>
        <w:t>trasplante</w:t>
      </w:r>
      <w:r w:rsidR="002A2D02" w:rsidRPr="00600D78">
        <w:rPr>
          <w:rFonts w:ascii="Arial" w:hAnsi="Arial" w:cs="Arial"/>
          <w:sz w:val="24"/>
          <w:szCs w:val="24"/>
        </w:rPr>
        <w:t>s</w:t>
      </w:r>
      <w:r w:rsidR="00416C37" w:rsidRPr="00600D78">
        <w:rPr>
          <w:rFonts w:ascii="Arial" w:hAnsi="Arial" w:cs="Arial"/>
          <w:sz w:val="24"/>
          <w:szCs w:val="24"/>
        </w:rPr>
        <w:t xml:space="preserve"> </w:t>
      </w:r>
      <w:proofErr w:type="spellStart"/>
      <w:r w:rsidR="00416C37" w:rsidRPr="00600D78">
        <w:rPr>
          <w:rFonts w:ascii="Arial" w:hAnsi="Arial" w:cs="Arial"/>
          <w:sz w:val="24"/>
          <w:szCs w:val="24"/>
        </w:rPr>
        <w:t>unipulmonar</w:t>
      </w:r>
      <w:r w:rsidR="002A2D02" w:rsidRPr="00600D78">
        <w:rPr>
          <w:rFonts w:ascii="Arial" w:hAnsi="Arial" w:cs="Arial"/>
          <w:sz w:val="24"/>
          <w:szCs w:val="24"/>
        </w:rPr>
        <w:t>es</w:t>
      </w:r>
      <w:proofErr w:type="spellEnd"/>
      <w:r w:rsidR="002A2D02" w:rsidRPr="00600D78">
        <w:rPr>
          <w:rFonts w:ascii="Arial" w:hAnsi="Arial" w:cs="Arial"/>
          <w:sz w:val="24"/>
          <w:szCs w:val="24"/>
        </w:rPr>
        <w:t xml:space="preserve"> por</w:t>
      </w:r>
      <w:r w:rsidR="00416C37" w:rsidRPr="00600D78">
        <w:rPr>
          <w:rFonts w:ascii="Arial" w:hAnsi="Arial" w:cs="Arial"/>
          <w:sz w:val="24"/>
          <w:szCs w:val="24"/>
        </w:rPr>
        <w:t xml:space="preserve"> enfermedad pulmonar intersticial (4 pacientes) y enfermedad pulmonar obstructiva crónica (4 pacientes). </w:t>
      </w:r>
      <w:r w:rsidR="002A2D02" w:rsidRPr="00600D78">
        <w:rPr>
          <w:rFonts w:ascii="Arial" w:hAnsi="Arial" w:cs="Arial"/>
          <w:sz w:val="24"/>
          <w:szCs w:val="24"/>
        </w:rPr>
        <w:t>Estos pacientes requirieron</w:t>
      </w:r>
      <w:r w:rsidR="00416C37" w:rsidRPr="00600D78">
        <w:rPr>
          <w:rFonts w:ascii="Arial" w:hAnsi="Arial" w:cs="Arial"/>
          <w:sz w:val="24"/>
          <w:szCs w:val="24"/>
        </w:rPr>
        <w:t xml:space="preserve"> ECMO </w:t>
      </w:r>
      <w:r w:rsidR="002A2D02" w:rsidRPr="00600D78">
        <w:rPr>
          <w:rFonts w:ascii="Arial" w:hAnsi="Arial" w:cs="Arial"/>
          <w:sz w:val="24"/>
          <w:szCs w:val="24"/>
        </w:rPr>
        <w:t xml:space="preserve">por </w:t>
      </w:r>
      <w:r w:rsidR="00416C37" w:rsidRPr="00600D78">
        <w:rPr>
          <w:rFonts w:ascii="Arial" w:hAnsi="Arial" w:cs="Arial"/>
          <w:sz w:val="24"/>
          <w:szCs w:val="24"/>
        </w:rPr>
        <w:t>falla primaria del injerto en forma temprana (primeras 24 horas) con hipoxemia severa</w:t>
      </w:r>
      <w:r w:rsidR="002A2D02" w:rsidRPr="00600D78">
        <w:rPr>
          <w:rFonts w:ascii="Arial" w:hAnsi="Arial" w:cs="Arial"/>
          <w:sz w:val="24"/>
          <w:szCs w:val="24"/>
        </w:rPr>
        <w:t xml:space="preserve"> (4 pacientes)</w:t>
      </w:r>
      <w:r w:rsidR="00416C37" w:rsidRPr="00600D78">
        <w:rPr>
          <w:rFonts w:ascii="Arial" w:hAnsi="Arial" w:cs="Arial"/>
          <w:sz w:val="24"/>
          <w:szCs w:val="24"/>
        </w:rPr>
        <w:t xml:space="preserve">, </w:t>
      </w:r>
      <w:r w:rsidR="002A2D02" w:rsidRPr="00600D78">
        <w:rPr>
          <w:rFonts w:ascii="Arial" w:hAnsi="Arial" w:cs="Arial"/>
          <w:sz w:val="24"/>
          <w:szCs w:val="24"/>
        </w:rPr>
        <w:t>colapso circulatorio secundario a claudicación del ventrículo derecho (</w:t>
      </w:r>
      <w:r w:rsidR="00416C37" w:rsidRPr="00600D78">
        <w:rPr>
          <w:rFonts w:ascii="Arial" w:hAnsi="Arial" w:cs="Arial"/>
          <w:sz w:val="24"/>
          <w:szCs w:val="24"/>
        </w:rPr>
        <w:t>4 pacientes</w:t>
      </w:r>
      <w:r w:rsidR="002A2D02" w:rsidRPr="00600D78">
        <w:rPr>
          <w:rFonts w:ascii="Arial" w:hAnsi="Arial" w:cs="Arial"/>
          <w:sz w:val="24"/>
          <w:szCs w:val="24"/>
        </w:rPr>
        <w:t>) y</w:t>
      </w:r>
      <w:r w:rsidR="00416C37" w:rsidRPr="00600D78">
        <w:rPr>
          <w:rFonts w:ascii="Arial" w:hAnsi="Arial" w:cs="Arial"/>
          <w:sz w:val="24"/>
          <w:szCs w:val="24"/>
        </w:rPr>
        <w:t xml:space="preserve"> como estrategia quirúrgica por ser pacientes de alto riesgo</w:t>
      </w:r>
      <w:r w:rsidR="002A2D02" w:rsidRPr="00600D78">
        <w:rPr>
          <w:rFonts w:ascii="Arial" w:hAnsi="Arial" w:cs="Arial"/>
          <w:sz w:val="24"/>
          <w:szCs w:val="24"/>
        </w:rPr>
        <w:t xml:space="preserve"> (8 pacientes)</w:t>
      </w:r>
      <w:r w:rsidR="00416C37" w:rsidRPr="00600D78">
        <w:rPr>
          <w:rFonts w:ascii="Arial" w:hAnsi="Arial" w:cs="Arial"/>
          <w:sz w:val="24"/>
          <w:szCs w:val="24"/>
        </w:rPr>
        <w:t xml:space="preserve">. </w:t>
      </w:r>
    </w:p>
    <w:p w:rsidR="00416C37" w:rsidRPr="00600D78" w:rsidRDefault="00416C37" w:rsidP="00600D78">
      <w:pPr>
        <w:spacing w:line="480" w:lineRule="auto"/>
        <w:jc w:val="both"/>
        <w:rPr>
          <w:rFonts w:ascii="Arial" w:hAnsi="Arial" w:cs="Arial"/>
          <w:sz w:val="24"/>
          <w:szCs w:val="24"/>
        </w:rPr>
      </w:pPr>
      <w:r w:rsidRPr="00600D78">
        <w:rPr>
          <w:rFonts w:ascii="Arial" w:hAnsi="Arial" w:cs="Arial"/>
          <w:sz w:val="24"/>
          <w:szCs w:val="24"/>
        </w:rPr>
        <w:t xml:space="preserve">Los pacientes con SDRA </w:t>
      </w:r>
      <w:r w:rsidR="00F155C5" w:rsidRPr="00600D78">
        <w:rPr>
          <w:rFonts w:ascii="Arial" w:hAnsi="Arial" w:cs="Arial"/>
          <w:sz w:val="24"/>
          <w:szCs w:val="24"/>
        </w:rPr>
        <w:t xml:space="preserve">correspondieron </w:t>
      </w:r>
      <w:r w:rsidRPr="00600D78">
        <w:rPr>
          <w:rFonts w:ascii="Arial" w:hAnsi="Arial" w:cs="Arial"/>
          <w:sz w:val="24"/>
          <w:szCs w:val="24"/>
        </w:rPr>
        <w:t>a politraumatismo con contusión pulmonar (4 pacientes), neumonía grave de la comunidad (</w:t>
      </w:r>
      <w:r w:rsidR="00574D40" w:rsidRPr="00600D78">
        <w:rPr>
          <w:rFonts w:ascii="Arial" w:hAnsi="Arial" w:cs="Arial"/>
          <w:sz w:val="24"/>
          <w:szCs w:val="24"/>
        </w:rPr>
        <w:t>3 pacientes), pos</w:t>
      </w:r>
      <w:r w:rsidRPr="00600D78">
        <w:rPr>
          <w:rFonts w:ascii="Arial" w:hAnsi="Arial" w:cs="Arial"/>
          <w:sz w:val="24"/>
          <w:szCs w:val="24"/>
        </w:rPr>
        <w:t>operatorio de grandes cirugías torácicas (3 pacientes)</w:t>
      </w:r>
      <w:r w:rsidR="00F155C5" w:rsidRPr="00600D78">
        <w:rPr>
          <w:rFonts w:ascii="Arial" w:hAnsi="Arial" w:cs="Arial"/>
          <w:sz w:val="24"/>
          <w:szCs w:val="24"/>
        </w:rPr>
        <w:t xml:space="preserve"> y </w:t>
      </w:r>
      <w:proofErr w:type="spellStart"/>
      <w:r w:rsidR="00F155C5" w:rsidRPr="00600D78">
        <w:rPr>
          <w:rFonts w:ascii="Arial" w:hAnsi="Arial" w:cs="Arial"/>
          <w:sz w:val="24"/>
          <w:szCs w:val="24"/>
        </w:rPr>
        <w:t>proteinosis</w:t>
      </w:r>
      <w:proofErr w:type="spellEnd"/>
      <w:r w:rsidR="00F155C5" w:rsidRPr="00600D78">
        <w:rPr>
          <w:rFonts w:ascii="Arial" w:hAnsi="Arial" w:cs="Arial"/>
          <w:sz w:val="24"/>
          <w:szCs w:val="24"/>
        </w:rPr>
        <w:t xml:space="preserve"> alveolar (1 paciente).</w:t>
      </w:r>
    </w:p>
    <w:p w:rsidR="00903DC6" w:rsidRPr="00600D78" w:rsidRDefault="00903DC6" w:rsidP="00600D78">
      <w:pPr>
        <w:spacing w:line="480" w:lineRule="auto"/>
        <w:jc w:val="both"/>
        <w:rPr>
          <w:rFonts w:ascii="Arial" w:hAnsi="Arial" w:cs="Arial"/>
          <w:sz w:val="24"/>
          <w:szCs w:val="24"/>
          <w:lang w:val="es-ES"/>
        </w:rPr>
      </w:pPr>
      <w:r w:rsidRPr="00600D78">
        <w:rPr>
          <w:rFonts w:ascii="Arial" w:hAnsi="Arial" w:cs="Arial"/>
          <w:sz w:val="24"/>
          <w:szCs w:val="24"/>
        </w:rPr>
        <w:t xml:space="preserve">Todos los pacientes trasplantados de pulmón excepto uno, iniciaron ECMO en el </w:t>
      </w:r>
      <w:proofErr w:type="spellStart"/>
      <w:r w:rsidRPr="00600D78">
        <w:rPr>
          <w:rFonts w:ascii="Arial" w:hAnsi="Arial" w:cs="Arial"/>
          <w:sz w:val="24"/>
          <w:szCs w:val="24"/>
        </w:rPr>
        <w:t>intraoperatorio</w:t>
      </w:r>
      <w:proofErr w:type="spellEnd"/>
      <w:r w:rsidRPr="00600D78">
        <w:rPr>
          <w:rFonts w:ascii="Arial" w:hAnsi="Arial" w:cs="Arial"/>
          <w:sz w:val="24"/>
          <w:szCs w:val="24"/>
        </w:rPr>
        <w:t xml:space="preserve">. La modalidad </w:t>
      </w:r>
      <w:proofErr w:type="spellStart"/>
      <w:r w:rsidRPr="00600D78">
        <w:rPr>
          <w:rFonts w:ascii="Arial" w:hAnsi="Arial" w:cs="Arial"/>
          <w:sz w:val="24"/>
          <w:szCs w:val="24"/>
        </w:rPr>
        <w:t>veno</w:t>
      </w:r>
      <w:proofErr w:type="spellEnd"/>
      <w:r w:rsidRPr="00600D78">
        <w:rPr>
          <w:rFonts w:ascii="Arial" w:hAnsi="Arial" w:cs="Arial"/>
          <w:sz w:val="24"/>
          <w:szCs w:val="24"/>
        </w:rPr>
        <w:t xml:space="preserve">-arterial fue la más utilizada en este grupo de pacientes (75%), mientras que sólo 4 pacientes recibieron ECMO </w:t>
      </w:r>
      <w:proofErr w:type="spellStart"/>
      <w:r w:rsidRPr="00600D78">
        <w:rPr>
          <w:rFonts w:ascii="Arial" w:hAnsi="Arial" w:cs="Arial"/>
          <w:sz w:val="24"/>
          <w:szCs w:val="24"/>
        </w:rPr>
        <w:t>veno</w:t>
      </w:r>
      <w:proofErr w:type="spellEnd"/>
      <w:r w:rsidRPr="00600D78">
        <w:rPr>
          <w:rFonts w:ascii="Arial" w:hAnsi="Arial" w:cs="Arial"/>
          <w:sz w:val="24"/>
          <w:szCs w:val="24"/>
        </w:rPr>
        <w:t xml:space="preserve">-venoso desde el comienzo del soporte extracorpóreo. Al finalizar la cirugía, en aquellos en los que se consideró necesario un sostén prolongado, se rotó o continuó con modo </w:t>
      </w:r>
      <w:proofErr w:type="spellStart"/>
      <w:r w:rsidRPr="00600D78">
        <w:rPr>
          <w:rFonts w:ascii="Arial" w:hAnsi="Arial" w:cs="Arial"/>
          <w:sz w:val="24"/>
          <w:szCs w:val="24"/>
        </w:rPr>
        <w:t>veno</w:t>
      </w:r>
      <w:proofErr w:type="spellEnd"/>
      <w:r w:rsidRPr="00600D78">
        <w:rPr>
          <w:rFonts w:ascii="Arial" w:hAnsi="Arial" w:cs="Arial"/>
          <w:sz w:val="24"/>
          <w:szCs w:val="24"/>
        </w:rPr>
        <w:t xml:space="preserve">-venoso. En los casos en los que fue necesaria la colocación de ECMO en el posoperatorio de </w:t>
      </w:r>
      <w:r w:rsidRPr="00600D78">
        <w:rPr>
          <w:rFonts w:ascii="Arial" w:hAnsi="Arial" w:cs="Arial"/>
          <w:sz w:val="24"/>
          <w:szCs w:val="24"/>
        </w:rPr>
        <w:lastRenderedPageBreak/>
        <w:t>trasplante de pulmón o en los pacientes con SDRA, la misma fue realizada en la unidad de cuidados críticos, sin necesidad de traslado del paciente a quirófano.</w:t>
      </w:r>
    </w:p>
    <w:p w:rsidR="00903DC6" w:rsidRPr="00600D78" w:rsidRDefault="00903DC6" w:rsidP="00600D78">
      <w:pPr>
        <w:pStyle w:val="Heading3"/>
        <w:shd w:val="clear" w:color="auto" w:fill="FFFFFF"/>
        <w:spacing w:before="0" w:beforeAutospacing="0" w:after="0" w:afterAutospacing="0" w:line="480" w:lineRule="auto"/>
        <w:jc w:val="both"/>
        <w:rPr>
          <w:rFonts w:ascii="Arial" w:hAnsi="Arial" w:cs="Arial"/>
          <w:b w:val="0"/>
          <w:sz w:val="24"/>
          <w:szCs w:val="24"/>
          <w:lang w:val="es-ES"/>
        </w:rPr>
      </w:pPr>
      <w:r w:rsidRPr="00600D78">
        <w:rPr>
          <w:rFonts w:ascii="Arial" w:hAnsi="Arial" w:cs="Arial"/>
          <w:b w:val="0"/>
          <w:sz w:val="24"/>
          <w:szCs w:val="24"/>
          <w:lang w:val="es-ES"/>
        </w:rPr>
        <w:t xml:space="preserve">Con respecto a la estrategia ventilatoria, se buscó siempre ventilación </w:t>
      </w:r>
      <w:proofErr w:type="spellStart"/>
      <w:r w:rsidRPr="00600D78">
        <w:rPr>
          <w:rFonts w:ascii="Arial" w:hAnsi="Arial" w:cs="Arial"/>
          <w:b w:val="0"/>
          <w:sz w:val="24"/>
          <w:szCs w:val="24"/>
          <w:lang w:val="es-ES"/>
        </w:rPr>
        <w:t>protectiva</w:t>
      </w:r>
      <w:proofErr w:type="spellEnd"/>
      <w:r w:rsidRPr="00600D78">
        <w:rPr>
          <w:rFonts w:ascii="Arial" w:hAnsi="Arial" w:cs="Arial"/>
          <w:b w:val="0"/>
          <w:sz w:val="24"/>
          <w:szCs w:val="24"/>
          <w:lang w:val="es-ES"/>
        </w:rPr>
        <w:t>, siendo la mediana de volumen corriente de 300 ml (</w:t>
      </w:r>
      <w:r w:rsidR="00BC1756">
        <w:rPr>
          <w:rFonts w:ascii="Arial" w:hAnsi="Arial" w:cs="Arial"/>
          <w:b w:val="0"/>
          <w:sz w:val="24"/>
          <w:szCs w:val="24"/>
          <w:lang w:val="es-ES"/>
        </w:rPr>
        <w:t>I</w:t>
      </w:r>
      <w:r w:rsidRPr="00600D78">
        <w:rPr>
          <w:rFonts w:ascii="Arial" w:hAnsi="Arial" w:cs="Arial"/>
          <w:b w:val="0"/>
          <w:sz w:val="24"/>
          <w:szCs w:val="24"/>
          <w:lang w:val="es-ES"/>
        </w:rPr>
        <w:t xml:space="preserve">QR 230-335 ml), correspondiendo a 4,9 ml/kg de peso teórico (IQR 4-6 ml/kg), con una Presión </w:t>
      </w:r>
      <w:proofErr w:type="spellStart"/>
      <w:r w:rsidRPr="00600D78">
        <w:rPr>
          <w:rFonts w:ascii="Arial" w:hAnsi="Arial" w:cs="Arial"/>
          <w:b w:val="0"/>
          <w:sz w:val="24"/>
          <w:szCs w:val="24"/>
          <w:lang w:val="es-ES"/>
        </w:rPr>
        <w:t>Plateau</w:t>
      </w:r>
      <w:proofErr w:type="spellEnd"/>
      <w:r w:rsidRPr="00600D78">
        <w:rPr>
          <w:rFonts w:ascii="Arial" w:hAnsi="Arial" w:cs="Arial"/>
          <w:b w:val="0"/>
          <w:sz w:val="24"/>
          <w:szCs w:val="24"/>
          <w:lang w:val="es-ES"/>
        </w:rPr>
        <w:t xml:space="preserve"> mediana de 22,5 cm H</w:t>
      </w:r>
      <w:r w:rsidRPr="00600D78">
        <w:rPr>
          <w:rFonts w:ascii="Cambria Math" w:hAnsi="Cambria Math" w:cs="Cambria Math"/>
          <w:b w:val="0"/>
          <w:sz w:val="24"/>
          <w:szCs w:val="24"/>
          <w:lang w:val="es-ES"/>
        </w:rPr>
        <w:t>₂</w:t>
      </w:r>
      <w:r w:rsidRPr="00600D78">
        <w:rPr>
          <w:rFonts w:ascii="Arial" w:hAnsi="Arial" w:cs="Arial"/>
          <w:b w:val="0"/>
          <w:sz w:val="24"/>
          <w:szCs w:val="24"/>
          <w:lang w:val="es-ES"/>
        </w:rPr>
        <w:t>O (IQR 18-26 cm H</w:t>
      </w:r>
      <w:r w:rsidRPr="00600D78">
        <w:rPr>
          <w:rFonts w:ascii="Cambria Math" w:hAnsi="Cambria Math" w:cs="Cambria Math"/>
          <w:b w:val="0"/>
          <w:sz w:val="24"/>
          <w:szCs w:val="24"/>
          <w:lang w:val="es-ES"/>
        </w:rPr>
        <w:t>₂</w:t>
      </w:r>
      <w:r w:rsidRPr="00600D78">
        <w:rPr>
          <w:rFonts w:ascii="Arial" w:hAnsi="Arial" w:cs="Arial"/>
          <w:b w:val="0"/>
          <w:sz w:val="24"/>
          <w:szCs w:val="24"/>
          <w:lang w:val="es-ES"/>
        </w:rPr>
        <w:t>O) y Presión pico de 28 cm H</w:t>
      </w:r>
      <w:r w:rsidRPr="00600D78">
        <w:rPr>
          <w:rFonts w:ascii="Cambria Math" w:hAnsi="Cambria Math" w:cs="Cambria Math"/>
          <w:b w:val="0"/>
          <w:sz w:val="24"/>
          <w:szCs w:val="24"/>
          <w:lang w:val="es-ES"/>
        </w:rPr>
        <w:t>₂</w:t>
      </w:r>
      <w:r w:rsidRPr="00600D78">
        <w:rPr>
          <w:rFonts w:ascii="Arial" w:hAnsi="Arial" w:cs="Arial"/>
          <w:b w:val="0"/>
          <w:sz w:val="24"/>
          <w:szCs w:val="24"/>
          <w:lang w:val="es-ES"/>
        </w:rPr>
        <w:t>O (IQR 24-31,5 cm H</w:t>
      </w:r>
      <w:r w:rsidRPr="00600D78">
        <w:rPr>
          <w:rFonts w:ascii="Cambria Math" w:hAnsi="Cambria Math" w:cs="Cambria Math"/>
          <w:b w:val="0"/>
          <w:sz w:val="24"/>
          <w:szCs w:val="24"/>
          <w:lang w:val="es-ES"/>
        </w:rPr>
        <w:t>₂</w:t>
      </w:r>
      <w:r w:rsidRPr="00600D78">
        <w:rPr>
          <w:rFonts w:ascii="Arial" w:hAnsi="Arial" w:cs="Arial"/>
          <w:b w:val="0"/>
          <w:sz w:val="24"/>
          <w:szCs w:val="24"/>
          <w:lang w:val="es-ES"/>
        </w:rPr>
        <w:t>O). Se utilizó una FIO</w:t>
      </w:r>
      <w:r w:rsidRPr="00600D78">
        <w:rPr>
          <w:rFonts w:ascii="Cambria Math" w:hAnsi="Cambria Math" w:cs="Cambria Math"/>
          <w:b w:val="0"/>
          <w:sz w:val="24"/>
          <w:szCs w:val="24"/>
          <w:lang w:val="es-ES"/>
        </w:rPr>
        <w:t>₂</w:t>
      </w:r>
      <w:r w:rsidRPr="00600D78">
        <w:rPr>
          <w:rFonts w:ascii="Arial" w:hAnsi="Arial" w:cs="Arial"/>
          <w:b w:val="0"/>
          <w:sz w:val="24"/>
          <w:szCs w:val="24"/>
          <w:lang w:val="es-ES"/>
        </w:rPr>
        <w:t xml:space="preserve"> promedio de 0,4 y frecuencia respiratoria de 15 ciclos por minuto, para garantizar una saturación arterial de O</w:t>
      </w:r>
      <w:r w:rsidRPr="00600D78">
        <w:rPr>
          <w:rFonts w:ascii="Cambria Math" w:hAnsi="Cambria Math" w:cs="Cambria Math"/>
          <w:b w:val="0"/>
          <w:sz w:val="24"/>
          <w:szCs w:val="24"/>
          <w:lang w:val="es-ES"/>
        </w:rPr>
        <w:t>₂</w:t>
      </w:r>
      <w:r w:rsidRPr="00600D78">
        <w:rPr>
          <w:rFonts w:ascii="Arial" w:hAnsi="Arial" w:cs="Arial"/>
          <w:b w:val="0"/>
          <w:sz w:val="24"/>
          <w:szCs w:val="24"/>
          <w:lang w:val="es-ES"/>
        </w:rPr>
        <w:t xml:space="preserve"> &gt; 90%. </w:t>
      </w:r>
    </w:p>
    <w:p w:rsidR="00903DC6" w:rsidRPr="00600D78" w:rsidRDefault="00903DC6" w:rsidP="00600D78">
      <w:pPr>
        <w:pStyle w:val="Heading3"/>
        <w:shd w:val="clear" w:color="auto" w:fill="FFFFFF"/>
        <w:spacing w:before="0" w:beforeAutospacing="0" w:after="0" w:afterAutospacing="0" w:line="480" w:lineRule="auto"/>
        <w:jc w:val="both"/>
        <w:rPr>
          <w:rFonts w:ascii="Arial" w:hAnsi="Arial" w:cs="Arial"/>
          <w:b w:val="0"/>
          <w:sz w:val="24"/>
          <w:szCs w:val="24"/>
          <w:lang w:val="es-ES"/>
        </w:rPr>
      </w:pPr>
      <w:r w:rsidRPr="00600D78">
        <w:rPr>
          <w:rFonts w:ascii="Arial" w:hAnsi="Arial" w:cs="Arial"/>
          <w:b w:val="0"/>
          <w:sz w:val="24"/>
          <w:szCs w:val="24"/>
          <w:lang w:val="es-ES"/>
        </w:rPr>
        <w:t xml:space="preserve">El mantenimiento de anticoagulación sistémica fue dificultoso debido a la alta incidencia de sangrados, por lo que sólo en el 37% de los casos (10 pacientes) se alcanzó dicho objetivo. El flujo de la ECMO nunca se encontró por debajo de los 2 l/minuto para evitar la trombosis del circuito. </w:t>
      </w:r>
    </w:p>
    <w:p w:rsidR="003358B0" w:rsidRPr="00600D78" w:rsidRDefault="0013575C" w:rsidP="00600D78">
      <w:pPr>
        <w:spacing w:line="480" w:lineRule="auto"/>
        <w:jc w:val="both"/>
        <w:rPr>
          <w:rFonts w:ascii="Arial" w:hAnsi="Arial" w:cs="Arial"/>
          <w:sz w:val="24"/>
          <w:szCs w:val="24"/>
        </w:rPr>
      </w:pPr>
      <w:r w:rsidRPr="00600D78">
        <w:rPr>
          <w:rFonts w:ascii="Arial" w:hAnsi="Arial" w:cs="Arial"/>
          <w:sz w:val="24"/>
          <w:szCs w:val="24"/>
        </w:rPr>
        <w:t>Las principales complicaciones asociadas a ECMO fueron trombocitopenia (60%) y la presencia de sangrados menores a nivel del sitio de inserción de las cánulas (28%). Otros sitios de sangrado fueron a nivel del lecho quirúrgico (14%) y epistaxis (7%). Un paciente presentó como complicación sangrado a nivel de sistema nervioso central y falleció.</w:t>
      </w:r>
      <w:r w:rsidR="004A3782" w:rsidRPr="00600D78">
        <w:rPr>
          <w:rFonts w:ascii="Arial" w:hAnsi="Arial" w:cs="Arial"/>
          <w:sz w:val="24"/>
          <w:szCs w:val="24"/>
        </w:rPr>
        <w:t xml:space="preserve"> </w:t>
      </w:r>
      <w:r w:rsidR="003358B0" w:rsidRPr="00600D78">
        <w:rPr>
          <w:rFonts w:ascii="Arial" w:hAnsi="Arial" w:cs="Arial"/>
          <w:sz w:val="24"/>
          <w:szCs w:val="24"/>
        </w:rPr>
        <w:t>Muchos de los pacientes requirieron transfusiones</w:t>
      </w:r>
      <w:r w:rsidR="009428A4" w:rsidRPr="00600D78">
        <w:rPr>
          <w:rFonts w:ascii="Arial" w:hAnsi="Arial" w:cs="Arial"/>
          <w:sz w:val="24"/>
          <w:szCs w:val="24"/>
        </w:rPr>
        <w:t xml:space="preserve"> durante la corrida de la ECMO</w:t>
      </w:r>
      <w:r w:rsidR="003358B0" w:rsidRPr="00600D78">
        <w:rPr>
          <w:rFonts w:ascii="Arial" w:hAnsi="Arial" w:cs="Arial"/>
          <w:sz w:val="24"/>
          <w:szCs w:val="24"/>
        </w:rPr>
        <w:t xml:space="preserve">, </w:t>
      </w:r>
      <w:r w:rsidR="00A34199" w:rsidRPr="00600D78">
        <w:rPr>
          <w:rFonts w:ascii="Arial" w:hAnsi="Arial" w:cs="Arial"/>
          <w:sz w:val="24"/>
          <w:szCs w:val="24"/>
        </w:rPr>
        <w:t xml:space="preserve">con una mediana de transfusión por paciente de 1 pool de plaquetas (IQR: 0-3 pool), 2 unidades de plasma fresco congelado (IQR </w:t>
      </w:r>
      <w:r w:rsidR="00FF76D5" w:rsidRPr="00600D78">
        <w:rPr>
          <w:rFonts w:ascii="Arial" w:hAnsi="Arial" w:cs="Arial"/>
          <w:sz w:val="24"/>
          <w:szCs w:val="24"/>
        </w:rPr>
        <w:t>0-6</w:t>
      </w:r>
      <w:r w:rsidR="00A34199" w:rsidRPr="00600D78">
        <w:rPr>
          <w:rFonts w:ascii="Arial" w:hAnsi="Arial" w:cs="Arial"/>
          <w:sz w:val="24"/>
          <w:szCs w:val="24"/>
        </w:rPr>
        <w:t xml:space="preserve"> UPFC) y 4</w:t>
      </w:r>
      <w:r w:rsidR="00173A37" w:rsidRPr="00600D78">
        <w:rPr>
          <w:rFonts w:ascii="Arial" w:hAnsi="Arial" w:cs="Arial"/>
          <w:sz w:val="24"/>
          <w:szCs w:val="24"/>
        </w:rPr>
        <w:t>,5</w:t>
      </w:r>
      <w:r w:rsidR="00FF76D5" w:rsidRPr="00600D78">
        <w:rPr>
          <w:rFonts w:ascii="Arial" w:hAnsi="Arial" w:cs="Arial"/>
          <w:sz w:val="24"/>
          <w:szCs w:val="24"/>
        </w:rPr>
        <w:t xml:space="preserve"> Unidades de gló</w:t>
      </w:r>
      <w:r w:rsidR="00A34199" w:rsidRPr="00600D78">
        <w:rPr>
          <w:rFonts w:ascii="Arial" w:hAnsi="Arial" w:cs="Arial"/>
          <w:sz w:val="24"/>
          <w:szCs w:val="24"/>
        </w:rPr>
        <w:t xml:space="preserve">bulos rojos (IQR: 2-8 UGR). </w:t>
      </w:r>
      <w:r w:rsidR="000B78DB" w:rsidRPr="00600D78">
        <w:rPr>
          <w:rFonts w:ascii="Arial" w:hAnsi="Arial" w:cs="Arial"/>
          <w:sz w:val="24"/>
          <w:szCs w:val="24"/>
        </w:rPr>
        <w:t>Hubo</w:t>
      </w:r>
      <w:r w:rsidR="004A3782" w:rsidRPr="00600D78">
        <w:rPr>
          <w:rFonts w:ascii="Arial" w:hAnsi="Arial" w:cs="Arial"/>
          <w:sz w:val="24"/>
          <w:szCs w:val="24"/>
        </w:rPr>
        <w:t xml:space="preserve"> un evento de trombosis del circuito con requerimiento de discontinuación</w:t>
      </w:r>
      <w:r w:rsidR="000B78DB" w:rsidRPr="00600D78">
        <w:rPr>
          <w:rFonts w:ascii="Arial" w:hAnsi="Arial" w:cs="Arial"/>
          <w:sz w:val="24"/>
          <w:szCs w:val="24"/>
        </w:rPr>
        <w:t xml:space="preserve"> inmediata</w:t>
      </w:r>
      <w:r w:rsidR="003358B0" w:rsidRPr="00600D78">
        <w:rPr>
          <w:rFonts w:ascii="Arial" w:hAnsi="Arial" w:cs="Arial"/>
          <w:sz w:val="24"/>
          <w:szCs w:val="24"/>
        </w:rPr>
        <w:t xml:space="preserve"> </w:t>
      </w:r>
      <w:r w:rsidR="002A2D02" w:rsidRPr="00600D78">
        <w:rPr>
          <w:rFonts w:ascii="Arial" w:hAnsi="Arial" w:cs="Arial"/>
          <w:sz w:val="24"/>
          <w:szCs w:val="24"/>
        </w:rPr>
        <w:t xml:space="preserve">del soporte, </w:t>
      </w:r>
      <w:r w:rsidR="003358B0" w:rsidRPr="00600D78">
        <w:rPr>
          <w:rFonts w:ascii="Arial" w:hAnsi="Arial" w:cs="Arial"/>
          <w:sz w:val="24"/>
          <w:szCs w:val="24"/>
        </w:rPr>
        <w:t xml:space="preserve">y un paciente requirió amputación de miembro inferior derecho por isquemia asociada a la cánula arterial.  </w:t>
      </w:r>
    </w:p>
    <w:p w:rsidR="001D0A86" w:rsidRPr="00600D78" w:rsidRDefault="004A3782" w:rsidP="00600D78">
      <w:pPr>
        <w:spacing w:line="480" w:lineRule="auto"/>
        <w:jc w:val="both"/>
        <w:rPr>
          <w:rFonts w:ascii="Arial" w:hAnsi="Arial" w:cs="Arial"/>
          <w:b/>
          <w:i/>
          <w:sz w:val="24"/>
          <w:szCs w:val="24"/>
        </w:rPr>
      </w:pPr>
      <w:r w:rsidRPr="00600D78">
        <w:rPr>
          <w:rFonts w:ascii="Arial" w:hAnsi="Arial" w:cs="Arial"/>
          <w:sz w:val="24"/>
          <w:szCs w:val="24"/>
        </w:rPr>
        <w:lastRenderedPageBreak/>
        <w:t xml:space="preserve">No observamos infecciones asociadas al circuito, pero los pacientes </w:t>
      </w:r>
      <w:r w:rsidR="000B78DB" w:rsidRPr="00600D78">
        <w:rPr>
          <w:rFonts w:ascii="Arial" w:hAnsi="Arial" w:cs="Arial"/>
          <w:sz w:val="24"/>
          <w:szCs w:val="24"/>
        </w:rPr>
        <w:t>que requirieron</w:t>
      </w:r>
      <w:r w:rsidRPr="00600D78">
        <w:rPr>
          <w:rFonts w:ascii="Arial" w:hAnsi="Arial" w:cs="Arial"/>
          <w:sz w:val="24"/>
          <w:szCs w:val="24"/>
        </w:rPr>
        <w:t xml:space="preserve"> ECMO tuvieron</w:t>
      </w:r>
      <w:r w:rsidR="000B78DB" w:rsidRPr="00600D78">
        <w:rPr>
          <w:rFonts w:ascii="Arial" w:hAnsi="Arial" w:cs="Arial"/>
          <w:sz w:val="24"/>
          <w:szCs w:val="24"/>
        </w:rPr>
        <w:t xml:space="preserve"> durante la internación</w:t>
      </w:r>
      <w:r w:rsidRPr="00600D78">
        <w:rPr>
          <w:rFonts w:ascii="Arial" w:hAnsi="Arial" w:cs="Arial"/>
          <w:sz w:val="24"/>
          <w:szCs w:val="24"/>
        </w:rPr>
        <w:t xml:space="preserve"> una alta incidencia de neumonía asociada a la ventilación mecánica (50%) y el 42% presentó shock séptico a foco respiratorio. Casi el 50% de los pacientes </w:t>
      </w:r>
      <w:proofErr w:type="spellStart"/>
      <w:r w:rsidRPr="00600D78">
        <w:rPr>
          <w:rFonts w:ascii="Arial" w:hAnsi="Arial" w:cs="Arial"/>
          <w:sz w:val="24"/>
          <w:szCs w:val="24"/>
        </w:rPr>
        <w:t>intercurri</w:t>
      </w:r>
      <w:r w:rsidR="004636B1">
        <w:rPr>
          <w:rFonts w:ascii="Arial" w:hAnsi="Arial" w:cs="Arial"/>
          <w:sz w:val="24"/>
          <w:szCs w:val="24"/>
        </w:rPr>
        <w:t>ó</w:t>
      </w:r>
      <w:proofErr w:type="spellEnd"/>
      <w:r w:rsidRPr="00600D78">
        <w:rPr>
          <w:rFonts w:ascii="Arial" w:hAnsi="Arial" w:cs="Arial"/>
          <w:sz w:val="24"/>
          <w:szCs w:val="24"/>
        </w:rPr>
        <w:t xml:space="preserve"> con insuficiencia renal aguda, y el 39% </w:t>
      </w:r>
      <w:proofErr w:type="gramStart"/>
      <w:r w:rsidRPr="00600D78">
        <w:rPr>
          <w:rFonts w:ascii="Arial" w:hAnsi="Arial" w:cs="Arial"/>
          <w:sz w:val="24"/>
          <w:szCs w:val="24"/>
        </w:rPr>
        <w:t>requiri</w:t>
      </w:r>
      <w:r w:rsidR="004636B1">
        <w:rPr>
          <w:rFonts w:ascii="Arial" w:hAnsi="Arial" w:cs="Arial"/>
          <w:sz w:val="24"/>
          <w:szCs w:val="24"/>
        </w:rPr>
        <w:t>ó</w:t>
      </w:r>
      <w:proofErr w:type="gramEnd"/>
      <w:r w:rsidRPr="00600D78">
        <w:rPr>
          <w:rFonts w:ascii="Arial" w:hAnsi="Arial" w:cs="Arial"/>
          <w:sz w:val="24"/>
          <w:szCs w:val="24"/>
        </w:rPr>
        <w:t xml:space="preserve"> algún tipo de terapia de reemplazo renal durante la estadía en terapia intensiva. Por último, </w:t>
      </w:r>
      <w:r w:rsidR="000B78DB" w:rsidRPr="00600D78">
        <w:rPr>
          <w:rFonts w:ascii="Arial" w:hAnsi="Arial" w:cs="Arial"/>
          <w:sz w:val="24"/>
          <w:szCs w:val="24"/>
        </w:rPr>
        <w:t xml:space="preserve">4 pacientes fallecieron durante ECMO. Los demás fueron destetados en forma exitosa pero 5 fallecieron durante la internación por complicaciones infecciosas y falla </w:t>
      </w:r>
      <w:proofErr w:type="spellStart"/>
      <w:r w:rsidR="000B78DB" w:rsidRPr="00600D78">
        <w:rPr>
          <w:rFonts w:ascii="Arial" w:hAnsi="Arial" w:cs="Arial"/>
          <w:sz w:val="24"/>
          <w:szCs w:val="24"/>
        </w:rPr>
        <w:t>multiorgánica</w:t>
      </w:r>
      <w:proofErr w:type="spellEnd"/>
      <w:r w:rsidR="000B78DB" w:rsidRPr="00600D78">
        <w:rPr>
          <w:rFonts w:ascii="Arial" w:hAnsi="Arial" w:cs="Arial"/>
          <w:sz w:val="24"/>
          <w:szCs w:val="24"/>
        </w:rPr>
        <w:t>.</w:t>
      </w:r>
    </w:p>
    <w:p w:rsidR="002B5670" w:rsidRPr="00176678" w:rsidRDefault="004A14B0" w:rsidP="00600D78">
      <w:pPr>
        <w:spacing w:line="480" w:lineRule="auto"/>
        <w:jc w:val="both"/>
        <w:rPr>
          <w:rFonts w:ascii="Arial" w:hAnsi="Arial" w:cs="Arial"/>
          <w:b/>
          <w:sz w:val="24"/>
          <w:szCs w:val="24"/>
          <w:u w:val="single"/>
        </w:rPr>
      </w:pPr>
      <w:r w:rsidRPr="00176678">
        <w:rPr>
          <w:rFonts w:ascii="Arial" w:hAnsi="Arial" w:cs="Arial"/>
          <w:b/>
          <w:sz w:val="24"/>
          <w:szCs w:val="24"/>
          <w:u w:val="single"/>
        </w:rPr>
        <w:t>Discusi</w:t>
      </w:r>
      <w:r w:rsidR="002B5670" w:rsidRPr="00176678">
        <w:rPr>
          <w:rFonts w:ascii="Arial" w:hAnsi="Arial" w:cs="Arial"/>
          <w:b/>
          <w:sz w:val="24"/>
          <w:szCs w:val="24"/>
          <w:u w:val="single"/>
        </w:rPr>
        <w:t>ó</w:t>
      </w:r>
      <w:r w:rsidR="001D0A86" w:rsidRPr="00176678">
        <w:rPr>
          <w:rFonts w:ascii="Arial" w:hAnsi="Arial" w:cs="Arial"/>
          <w:b/>
          <w:sz w:val="24"/>
          <w:szCs w:val="24"/>
          <w:u w:val="single"/>
        </w:rPr>
        <w:t>n</w:t>
      </w:r>
    </w:p>
    <w:p w:rsidR="004A14B0" w:rsidRPr="00600D78" w:rsidRDefault="004A14B0" w:rsidP="00600D78">
      <w:pPr>
        <w:spacing w:line="480" w:lineRule="auto"/>
        <w:jc w:val="both"/>
        <w:rPr>
          <w:rFonts w:ascii="Arial" w:hAnsi="Arial" w:cs="Arial"/>
          <w:sz w:val="24"/>
          <w:szCs w:val="24"/>
        </w:rPr>
      </w:pPr>
      <w:r w:rsidRPr="00600D78">
        <w:rPr>
          <w:rFonts w:ascii="Arial" w:hAnsi="Arial" w:cs="Arial"/>
          <w:sz w:val="24"/>
          <w:szCs w:val="24"/>
        </w:rPr>
        <w:t xml:space="preserve">América del Sur es un continente que sigue pautas </w:t>
      </w:r>
      <w:r w:rsidR="00D77A65" w:rsidRPr="00600D78">
        <w:rPr>
          <w:rFonts w:ascii="Arial" w:hAnsi="Arial" w:cs="Arial"/>
          <w:sz w:val="24"/>
          <w:szCs w:val="24"/>
        </w:rPr>
        <w:t>científicas</w:t>
      </w:r>
      <w:r w:rsidRPr="00600D78">
        <w:rPr>
          <w:rFonts w:ascii="Arial" w:hAnsi="Arial" w:cs="Arial"/>
          <w:sz w:val="24"/>
          <w:szCs w:val="24"/>
        </w:rPr>
        <w:t xml:space="preserve"> y de bi</w:t>
      </w:r>
      <w:r w:rsidR="002B5670" w:rsidRPr="00600D78">
        <w:rPr>
          <w:rFonts w:ascii="Arial" w:hAnsi="Arial" w:cs="Arial"/>
          <w:sz w:val="24"/>
          <w:szCs w:val="24"/>
        </w:rPr>
        <w:t>oé</w:t>
      </w:r>
      <w:r w:rsidRPr="00600D78">
        <w:rPr>
          <w:rFonts w:ascii="Arial" w:hAnsi="Arial" w:cs="Arial"/>
          <w:sz w:val="24"/>
          <w:szCs w:val="24"/>
        </w:rPr>
        <w:t xml:space="preserve">tica </w:t>
      </w:r>
      <w:r w:rsidR="004E35FC" w:rsidRPr="00600D78">
        <w:rPr>
          <w:rFonts w:ascii="Arial" w:hAnsi="Arial" w:cs="Arial"/>
          <w:sz w:val="24"/>
          <w:szCs w:val="24"/>
        </w:rPr>
        <w:t>en la prá</w:t>
      </w:r>
      <w:r w:rsidR="00CE48A9" w:rsidRPr="00600D78">
        <w:rPr>
          <w:rFonts w:ascii="Arial" w:hAnsi="Arial" w:cs="Arial"/>
          <w:sz w:val="24"/>
          <w:szCs w:val="24"/>
        </w:rPr>
        <w:t xml:space="preserve">ctica </w:t>
      </w:r>
      <w:r w:rsidR="00D77A65" w:rsidRPr="00600D78">
        <w:rPr>
          <w:rFonts w:ascii="Arial" w:hAnsi="Arial" w:cs="Arial"/>
          <w:sz w:val="24"/>
          <w:szCs w:val="24"/>
        </w:rPr>
        <w:t>médica</w:t>
      </w:r>
      <w:r w:rsidR="00CE48A9" w:rsidRPr="00600D78">
        <w:rPr>
          <w:rFonts w:ascii="Arial" w:hAnsi="Arial" w:cs="Arial"/>
          <w:sz w:val="24"/>
          <w:szCs w:val="24"/>
        </w:rPr>
        <w:t xml:space="preserve"> muy </w:t>
      </w:r>
      <w:r w:rsidR="00D77A65" w:rsidRPr="00600D78">
        <w:rPr>
          <w:rFonts w:ascii="Arial" w:hAnsi="Arial" w:cs="Arial"/>
          <w:sz w:val="24"/>
          <w:szCs w:val="24"/>
        </w:rPr>
        <w:t>afín</w:t>
      </w:r>
      <w:r w:rsidR="00CE48A9" w:rsidRPr="00600D78">
        <w:rPr>
          <w:rFonts w:ascii="Arial" w:hAnsi="Arial" w:cs="Arial"/>
          <w:sz w:val="24"/>
          <w:szCs w:val="24"/>
        </w:rPr>
        <w:t xml:space="preserve"> a USA y </w:t>
      </w:r>
      <w:r w:rsidR="00764962" w:rsidRPr="00600D78">
        <w:rPr>
          <w:rFonts w:ascii="Arial" w:hAnsi="Arial" w:cs="Arial"/>
          <w:sz w:val="24"/>
          <w:szCs w:val="24"/>
        </w:rPr>
        <w:t>la C</w:t>
      </w:r>
      <w:r w:rsidR="00CE48A9" w:rsidRPr="00600D78">
        <w:rPr>
          <w:rFonts w:ascii="Arial" w:hAnsi="Arial" w:cs="Arial"/>
          <w:sz w:val="24"/>
          <w:szCs w:val="24"/>
        </w:rPr>
        <w:t>omunidad Europea.</w:t>
      </w:r>
      <w:r w:rsidRPr="00600D78">
        <w:rPr>
          <w:rFonts w:ascii="Arial" w:hAnsi="Arial" w:cs="Arial"/>
          <w:sz w:val="24"/>
          <w:szCs w:val="24"/>
        </w:rPr>
        <w:t xml:space="preserve"> </w:t>
      </w:r>
      <w:r w:rsidR="00CE48A9" w:rsidRPr="00600D78">
        <w:rPr>
          <w:rFonts w:ascii="Arial" w:hAnsi="Arial" w:cs="Arial"/>
          <w:sz w:val="24"/>
          <w:szCs w:val="24"/>
        </w:rPr>
        <w:t>Sin embargo la disparidad de bienestar entre los entre países todavía no ha permitido una única forma de actuar</w:t>
      </w:r>
      <w:r w:rsidR="00A65294" w:rsidRPr="00600D78">
        <w:rPr>
          <w:rFonts w:ascii="Arial" w:hAnsi="Arial" w:cs="Arial"/>
          <w:sz w:val="24"/>
          <w:szCs w:val="24"/>
        </w:rPr>
        <w:fldChar w:fldCharType="begin" w:fldLock="1"/>
      </w:r>
      <w:r w:rsidR="004C4351">
        <w:rPr>
          <w:rFonts w:ascii="Arial" w:hAnsi="Arial" w:cs="Arial"/>
          <w:sz w:val="24"/>
          <w:szCs w:val="24"/>
        </w:rPr>
        <w:instrText>ADDIN CSL_CITATION { "citationItems" : [ { "id" : "ITEM-1", "itemData" : { "ISBN" : "0821356658", "abstract" : "With the exception of Sub-Saharan Africa, Latin America and the Caribbean has been one of the regions of the world with the greatest inequality. 'Inequality in Latin America and the Caribbean' explores why the region suffers from such persistent inequality, identifies how it hampers development, and suggests ways to achieve greater equity in the distribution of wealth, incomes and opportunities. The study draws on data from 20 countries based on household surveys covering 3.6 million people, and reviews extensive economic, sociological and political science studies on inequality in Latin America.", "author" : [ { "dropping-particle" : "", "family" : "Ferrari", "given" : "David", "non-dropping-particle" : "De", "parse-names" : false, "suffix" : "" }, { "dropping-particle" : "", "family" : "Perry", "given" : "Guillermo", "non-dropping-particle" : "", "parse-names" : false, "suffix" : "" }, { "dropping-particle" : "", "family" : "Ferreira", "given" : "Francisco", "non-dropping-particle" : "", "parse-names" : false, "suffix" : "" }, { "dropping-particle" : "", "family" : "Walton", "given" : "Michael", "non-dropping-particle" : "", "parse-names" : false, "suffix" : "" } ], "edition" : "1", "id" : "ITEM-1", "issued" : { "date-parts" : [ [ "2004" ] ] }, "page" : "78-96", "publisher" : "The International Bank for Reconstruction and Development/THE WORLD BANK.", "publisher-place" : "Washington, DC.", "title" : "Inequality in Latin America: Breaking with History?", "type" : "book" }, "uris" : [ "http://www.mendeley.com/documents/?uuid=f78e7a1a-939d-4d6c-874e-70f3332f5f14" ] } ], "mendeley" : { "formattedCitation" : "&lt;sup&gt;15&lt;/sup&gt;", "plainTextFormattedCitation" : "15", "previouslyFormattedCitation" : "&lt;sup&gt;15&lt;/sup&gt;" }, "properties" : { "noteIndex" : 0 }, "schema" : "https://github.com/citation-style-language/schema/raw/master/csl-citation.json" }</w:instrText>
      </w:r>
      <w:r w:rsidR="00A65294" w:rsidRPr="00600D78">
        <w:rPr>
          <w:rFonts w:ascii="Arial" w:hAnsi="Arial" w:cs="Arial"/>
          <w:sz w:val="24"/>
          <w:szCs w:val="24"/>
        </w:rPr>
        <w:fldChar w:fldCharType="separate"/>
      </w:r>
      <w:r w:rsidR="004C4351" w:rsidRPr="004C4351">
        <w:rPr>
          <w:rFonts w:ascii="Arial" w:hAnsi="Arial" w:cs="Arial"/>
          <w:noProof/>
          <w:sz w:val="24"/>
          <w:szCs w:val="24"/>
          <w:vertAlign w:val="superscript"/>
        </w:rPr>
        <w:t>15</w:t>
      </w:r>
      <w:r w:rsidR="00A65294" w:rsidRPr="00600D78">
        <w:rPr>
          <w:rFonts w:ascii="Arial" w:hAnsi="Arial" w:cs="Arial"/>
          <w:sz w:val="24"/>
          <w:szCs w:val="24"/>
        </w:rPr>
        <w:fldChar w:fldCharType="end"/>
      </w:r>
      <w:r w:rsidR="008C04E5">
        <w:rPr>
          <w:rFonts w:ascii="Arial" w:hAnsi="Arial" w:cs="Arial"/>
          <w:sz w:val="24"/>
          <w:szCs w:val="24"/>
        </w:rPr>
        <w:t xml:space="preserve"> y e</w:t>
      </w:r>
      <w:r w:rsidR="00CE48A9" w:rsidRPr="00600D78">
        <w:rPr>
          <w:rFonts w:ascii="Arial" w:hAnsi="Arial" w:cs="Arial"/>
          <w:sz w:val="24"/>
          <w:szCs w:val="24"/>
        </w:rPr>
        <w:t>stas variaciones</w:t>
      </w:r>
      <w:r w:rsidRPr="00600D78">
        <w:rPr>
          <w:rFonts w:ascii="Arial" w:hAnsi="Arial" w:cs="Arial"/>
          <w:sz w:val="24"/>
          <w:szCs w:val="24"/>
        </w:rPr>
        <w:t xml:space="preserve"> se traslada</w:t>
      </w:r>
      <w:r w:rsidR="00CE48A9" w:rsidRPr="00600D78">
        <w:rPr>
          <w:rFonts w:ascii="Arial" w:hAnsi="Arial" w:cs="Arial"/>
          <w:sz w:val="24"/>
          <w:szCs w:val="24"/>
        </w:rPr>
        <w:t>n a</w:t>
      </w:r>
      <w:r w:rsidRPr="00600D78">
        <w:rPr>
          <w:rFonts w:ascii="Arial" w:hAnsi="Arial" w:cs="Arial"/>
          <w:sz w:val="24"/>
          <w:szCs w:val="24"/>
        </w:rPr>
        <w:t xml:space="preserve"> la </w:t>
      </w:r>
      <w:r w:rsidRPr="00600D78">
        <w:rPr>
          <w:rFonts w:ascii="Arial" w:hAnsi="Arial" w:cs="Arial"/>
          <w:sz w:val="24"/>
          <w:szCs w:val="24"/>
          <w:lang w:val="es-ES"/>
        </w:rPr>
        <w:t>medicina critica</w:t>
      </w:r>
      <w:r w:rsidR="00BC52AA" w:rsidRPr="00600D78">
        <w:rPr>
          <w:rFonts w:ascii="Arial" w:hAnsi="Arial" w:cs="Arial"/>
          <w:sz w:val="24"/>
          <w:szCs w:val="24"/>
          <w:lang w:val="es-ES"/>
        </w:rPr>
        <w:fldChar w:fldCharType="begin" w:fldLock="1"/>
      </w:r>
      <w:r w:rsidR="008C04E5">
        <w:rPr>
          <w:rFonts w:ascii="Arial" w:hAnsi="Arial" w:cs="Arial"/>
          <w:sz w:val="24"/>
          <w:szCs w:val="24"/>
          <w:lang w:val="es-ES"/>
        </w:rPr>
        <w:instrText>ADDIN CSL_CITATION { "citationItems" : [ { "id" : "ITEM-1", "itemData" : { "DOI" : "10.1164/rccm.201207-1333CP", "ISSN" : "1535-4970", "PMID" : "23144330", "abstract" : "The demand for intensivists is increasing around the world, not only to meet the needs of a growing aging population, but also to fill positions in the intensive care unit now occupied by other specialists, since there is compelling evidence that the presence of critical care practitioners improves patient outcomes. Notwithstanding this, the shortage of intensivists is a problem recognized throughout the world. In this article, we discuss these issues in Argentina, Brazil, and Uruguay, three upper-middle income Latin American countries where critical care has been a medical specialty for decades and intensive care unit coverage traditionally has followed the 24/7 model. The lack of intensivists is multifactorial: the specialty is not taught to medical students; there is a general perception of a negative lifestyle compared with the practice of other medical specialties, due mainly to the constant 24-hour shift work; and there is general dissatisfaction with incomes, which has forced many intensivists into multijob schemes. The expected-and feared-consequences are the 40 to 70% vacant posts in residencies of critical care. Despite these drawbacks, scientific societies and colleges are intensely committed, pointing out these problems to the press, calling the health authorities for action, and permanently generating educational activities. Surprisingly, 83% of surveyed intensivists would choose critical care medicine again, evidencing the strong vocational component in its practice, which seems to predominate over negative aspects.", "author" : [ { "dropping-particle" : "", "family" : "Estenssoro", "given" : "Elisa", "non-dropping-particle" : "", "parse-names" : false, "suffix" : "" }, { "dropping-particle" : "", "family" : "Valente Barbas", "given" : "Carmen Silvia", "non-dropping-particle" : "", "parse-names" : false, "suffix" : "" }, { "dropping-particle" : "", "family" : "Briva", "given" : "Arturo", "non-dropping-particle" : "", "parse-names" : false, "suffix" : "" } ], "container-title" : "American journal of respiratory and critical care medicine", "id" : "ITEM-1", "issue" : "2", "issued" : { "date-parts" : [ [ "2013", "1", "15" ] ] }, "page" : "130-2", "title" : "Picking up the pieces: towards a better future for critical care medicine in three South American countries.", "type" : "article-journal", "volume" : "187" }, "uris" : [ "http://www.mendeley.com/documents/?uuid=473a1ea1-b22d-4882-b3cc-d433443d5b15" ] } ], "mendeley" : { "formattedCitation" : "&lt;sup&gt;16&lt;/sup&gt;", "plainTextFormattedCitation" : "16", "previouslyFormattedCitation" : "&lt;sup&gt;18&lt;/sup&gt;" }, "properties" : { "noteIndex" : 0 }, "schema" : "https://github.com/citation-style-language/schema/raw/master/csl-citation.json" }</w:instrText>
      </w:r>
      <w:r w:rsidR="00BC52AA" w:rsidRPr="00600D78">
        <w:rPr>
          <w:rFonts w:ascii="Arial" w:hAnsi="Arial" w:cs="Arial"/>
          <w:sz w:val="24"/>
          <w:szCs w:val="24"/>
          <w:lang w:val="es-ES"/>
        </w:rPr>
        <w:fldChar w:fldCharType="separate"/>
      </w:r>
      <w:r w:rsidR="008C04E5" w:rsidRPr="008C04E5">
        <w:rPr>
          <w:rFonts w:ascii="Arial" w:hAnsi="Arial" w:cs="Arial"/>
          <w:noProof/>
          <w:sz w:val="24"/>
          <w:szCs w:val="24"/>
          <w:vertAlign w:val="superscript"/>
          <w:lang w:val="es-ES"/>
        </w:rPr>
        <w:t>16</w:t>
      </w:r>
      <w:r w:rsidR="00BC52AA" w:rsidRPr="00600D78">
        <w:rPr>
          <w:rFonts w:ascii="Arial" w:hAnsi="Arial" w:cs="Arial"/>
          <w:sz w:val="24"/>
          <w:szCs w:val="24"/>
          <w:lang w:val="es-ES"/>
        </w:rPr>
        <w:fldChar w:fldCharType="end"/>
      </w:r>
      <w:r w:rsidRPr="00600D78">
        <w:rPr>
          <w:rFonts w:ascii="Arial" w:hAnsi="Arial" w:cs="Arial"/>
          <w:sz w:val="24"/>
          <w:szCs w:val="24"/>
          <w:lang w:val="es-ES"/>
        </w:rPr>
        <w:t xml:space="preserve">. </w:t>
      </w:r>
      <w:r w:rsidRPr="00600D78">
        <w:rPr>
          <w:rFonts w:ascii="Arial" w:hAnsi="Arial" w:cs="Arial"/>
          <w:sz w:val="24"/>
          <w:szCs w:val="24"/>
        </w:rPr>
        <w:t>Pero esta debilidad bien puede ser tomada como una fortaleza para desarrollar programas centralizados de atención para pacientes que requieren tecnología muy sofisticada. En otras palabras, los centros universitarios del continent</w:t>
      </w:r>
      <w:r w:rsidR="00141BFC" w:rsidRPr="00600D78">
        <w:rPr>
          <w:rFonts w:ascii="Arial" w:hAnsi="Arial" w:cs="Arial"/>
          <w:sz w:val="24"/>
          <w:szCs w:val="24"/>
        </w:rPr>
        <w:t>e latinoamericano están obligados a</w:t>
      </w:r>
      <w:r w:rsidRPr="00600D78">
        <w:rPr>
          <w:rFonts w:ascii="Arial" w:hAnsi="Arial" w:cs="Arial"/>
          <w:sz w:val="24"/>
          <w:szCs w:val="24"/>
        </w:rPr>
        <w:t xml:space="preserve"> incorporar nuevos desarrollos y hacerlos funcionar.</w:t>
      </w:r>
      <w:r w:rsidR="00AD09F3" w:rsidRPr="00600D78">
        <w:rPr>
          <w:rFonts w:ascii="Arial" w:hAnsi="Arial" w:cs="Arial"/>
          <w:sz w:val="24"/>
          <w:szCs w:val="24"/>
        </w:rPr>
        <w:t xml:space="preserve"> </w:t>
      </w:r>
    </w:p>
    <w:p w:rsidR="000C7998" w:rsidRPr="00600D78" w:rsidRDefault="00764962" w:rsidP="00600D78">
      <w:pPr>
        <w:spacing w:line="480" w:lineRule="auto"/>
        <w:jc w:val="both"/>
        <w:rPr>
          <w:rFonts w:ascii="Arial" w:hAnsi="Arial" w:cs="Arial"/>
          <w:sz w:val="24"/>
          <w:szCs w:val="24"/>
        </w:rPr>
      </w:pPr>
      <w:r w:rsidRPr="00600D78">
        <w:rPr>
          <w:rFonts w:ascii="Arial" w:hAnsi="Arial" w:cs="Arial"/>
          <w:sz w:val="24"/>
          <w:szCs w:val="24"/>
        </w:rPr>
        <w:t>Los resultados son satisfactorios</w:t>
      </w:r>
      <w:r w:rsidR="00CA2976" w:rsidRPr="00600D78">
        <w:rPr>
          <w:rFonts w:ascii="Arial" w:hAnsi="Arial" w:cs="Arial"/>
          <w:sz w:val="24"/>
          <w:szCs w:val="24"/>
        </w:rPr>
        <w:t>,</w:t>
      </w:r>
      <w:r w:rsidRPr="00600D78">
        <w:rPr>
          <w:rFonts w:ascii="Arial" w:hAnsi="Arial" w:cs="Arial"/>
          <w:sz w:val="24"/>
          <w:szCs w:val="24"/>
        </w:rPr>
        <w:t xml:space="preserve"> </w:t>
      </w:r>
      <w:r w:rsidR="00CA2976" w:rsidRPr="00600D78">
        <w:rPr>
          <w:rFonts w:ascii="Arial" w:hAnsi="Arial" w:cs="Arial"/>
          <w:sz w:val="24"/>
          <w:szCs w:val="24"/>
        </w:rPr>
        <w:t xml:space="preserve">con una mortalidad global de 29%, y del 45% si analizamos únicamente a los pacientes con SDRA </w:t>
      </w:r>
      <w:r w:rsidR="00C24F5E">
        <w:rPr>
          <w:rFonts w:ascii="Arial" w:hAnsi="Arial" w:cs="Arial"/>
          <w:sz w:val="24"/>
          <w:szCs w:val="24"/>
        </w:rPr>
        <w:t>(</w:t>
      </w:r>
      <w:r w:rsidR="00CA2976" w:rsidRPr="00600D78">
        <w:rPr>
          <w:rFonts w:ascii="Arial" w:hAnsi="Arial" w:cs="Arial"/>
          <w:sz w:val="24"/>
          <w:szCs w:val="24"/>
        </w:rPr>
        <w:t>no trasplantados</w:t>
      </w:r>
      <w:r w:rsidR="00C24F5E">
        <w:rPr>
          <w:rFonts w:ascii="Arial" w:hAnsi="Arial" w:cs="Arial"/>
          <w:sz w:val="24"/>
          <w:szCs w:val="24"/>
        </w:rPr>
        <w:t>)</w:t>
      </w:r>
      <w:r w:rsidR="00CA2976" w:rsidRPr="00600D78">
        <w:rPr>
          <w:rFonts w:ascii="Arial" w:hAnsi="Arial" w:cs="Arial"/>
          <w:sz w:val="24"/>
          <w:szCs w:val="24"/>
        </w:rPr>
        <w:t>, valores similares a lo referido en la literatura</w:t>
      </w:r>
      <w:r w:rsidR="00CA2976" w:rsidRPr="00600D78">
        <w:rPr>
          <w:rFonts w:ascii="Arial" w:hAnsi="Arial" w:cs="Arial"/>
          <w:sz w:val="24"/>
          <w:szCs w:val="24"/>
        </w:rPr>
        <w:fldChar w:fldCharType="begin" w:fldLock="1"/>
      </w:r>
      <w:r w:rsidR="008C04E5">
        <w:rPr>
          <w:rFonts w:ascii="Arial" w:hAnsi="Arial" w:cs="Arial"/>
          <w:sz w:val="24"/>
          <w:szCs w:val="24"/>
        </w:rPr>
        <w:instrText>ADDIN CSL_CITATION { "citationItems" : [ { "id" : "ITEM-1", "itemData" : { "DOI" : "10.1164/rccm.201205-0815OC", "ISSN" : "1535-4970", "PMID" : "23155145", "abstract" : "RATIONALE: Many patients with severe acute respiratory distress syndrome (ARDS) caused by influenza A(H1N1) infection receive extracorporeal membrane oxygenation (ECMO) as a rescue therapy. OBJECTIVES: To analyze factors associated with death in ECMO-treated patients and the influence of ECMO on intensive care unit (ICU) mortality. METHODS: Data from patients admitted for H1N1-associated ARDS to French ICUs were prospectively collected from 2009 to 2011 through the national REVA registry. We analyzed factors associated with in-ICU death in ECMO recipients, and the potential benefit of ECMO using a propensity score-matched (1:1) cohort analysis. MEASUREMENTS AND MAIN RESULTS: A total of 123 patients received ECMO. By multivariate analysis, increasing values of age, lactate, and plateau pressure under ECMO were associated with death. Of 103 patients receiving ECMO during the first week of mechanical ventilation, 52 could be matched to non-ECMO patients of comparable severity, using a one-to-one matching and using control subjects only once. Mortality did not differ between the two matched cohorts (odds ratio, 1.48; 95% confidence interval, 0.68-3.23; P = 0.32). Interestingly, the 51 ECMO patients who could not be matched were younger, had lower Pa(o(2))/Fi(o(2)) ratio, had higher plateau pressure, but also had a lower ICU mortality rate than the 52 matched ECMO patients (22% vs. 50%; P &lt; 0.01). CONCLUSIONS: Under ECMO, an ultraprotective ventilation strategy minimizing plateau pressure may be required to improve outcome. When patients with severe influenza A(H1N1)-related ARDS treated with ECMO were compared with conventionally treated patients, no difference in mortality rates existed. The unmatched, severely hypoxemic, and younger ECMO-treated patients had, however, a lower mortality.", "author" : [ { "dropping-particle" : "", "family" : "Pham", "given" : "T\u00e0i", "non-dropping-particle" : "", "parse-names" : false, "suffix" : "" }, { "dropping-particle" : "", "family" : "Combes", "given" : "Alain", "non-dropping-particle" : "", "parse-names" : false, "suffix" : "" }, { "dropping-particle" : "", "family" : "Roz\u00e9", "given" : "Hadrien", "non-dropping-particle" : "", "parse-names" : false, "suffix" : "" }, { "dropping-particle" : "", "family" : "Chevret", "given" : "Sylvie", "non-dropping-particle" : "", "parse-names" : false, "suffix" : "" }, { "dropping-particle" : "", "family" : "Mercat", "given" : "Alain", "non-dropping-particle" : "", "parse-names" : false, "suffix" : "" }, { "dropping-particle" : "", "family" : "Roch", "given" : "Antoine", "non-dropping-particle" : "", "parse-names" : false, "suffix" : "" }, { "dropping-particle" : "", "family" : "Mourvillier", "given" : "Bruno", "non-dropping-particle" : "", "parse-names" : false, "suffix" : "" }, { "dropping-particle" : "", "family" : "Ara-Somohano", "given" : "Claire", "non-dropping-particle" : "", "parse-names" : false, "suffix" : "" }, { "dropping-particle" : "", "family" : "Bastien", "given" : "Olivier", "non-dropping-particle" : "", "parse-names" : false, "suffix" : "" }, { "dropping-particle" : "", "family" : "Zogheib", "given" : "Elie", "non-dropping-particle" : "", "parse-names" : false, "suffix" : "" }, { "dropping-particle" : "", "family" : "Clavel", "given" : "Marc", "non-dropping-particle" : "", "parse-names" : false, "suffix" : "" }, { "dropping-particle" : "", "family" : "Constan", "given" : "Adrien", "non-dropping-particle" : "", "parse-names" : false, "suffix" : "" }, { "dropping-particle" : "", "family" : "Marie Richard", "given" : "Jean-Christophe", "non-dropping-particle" : "", "parse-names" : false, "suffix" : "" }, { "dropping-particle" : "", "family" : "Brun-Buisson", "given" : "Christian", "non-dropping-particle" : "", "parse-names" : false, "suffix" : "" }, { "dropping-particle" : "", "family" : "Brochard", "given" : "Laurent", "non-dropping-particle" : "", "parse-names" : false, "suffix" : "" } ], "container-title" : "American journal of respiratory and critical care medicine", "id" : "ITEM-1", "issue" : "3", "issued" : { "date-parts" : [ [ "2013", "2", "1" ] ] }, "page" : "276-85", "title" : "Extracorporeal membrane oxygenation for pandemic influenza A(H1N1)-induced acute respiratory distress syndrome: a cohort study and propensity-matched analysis.", "type" : "article-journal", "volume" : "187" }, "uris" : [ "http://www.mendeley.com/documents/?uuid=ffbb09a4-b2f9-43f8-b9fb-5dd651daeefd" ] } ], "mendeley" : { "formattedCitation" : "&lt;sup&gt;17&lt;/sup&gt;", "plainTextFormattedCitation" : "17", "previouslyFormattedCitation" : "&lt;sup&gt;19&lt;/sup&gt;" }, "properties" : { "noteIndex" : 0 }, "schema" : "https://github.com/citation-style-language/schema/raw/master/csl-citation.json" }</w:instrText>
      </w:r>
      <w:r w:rsidR="00CA2976" w:rsidRPr="00600D78">
        <w:rPr>
          <w:rFonts w:ascii="Arial" w:hAnsi="Arial" w:cs="Arial"/>
          <w:sz w:val="24"/>
          <w:szCs w:val="24"/>
        </w:rPr>
        <w:fldChar w:fldCharType="separate"/>
      </w:r>
      <w:r w:rsidR="008C04E5" w:rsidRPr="008C04E5">
        <w:rPr>
          <w:rFonts w:ascii="Arial" w:hAnsi="Arial" w:cs="Arial"/>
          <w:noProof/>
          <w:sz w:val="24"/>
          <w:szCs w:val="24"/>
          <w:vertAlign w:val="superscript"/>
        </w:rPr>
        <w:t>17</w:t>
      </w:r>
      <w:r w:rsidR="00CA2976" w:rsidRPr="00600D78">
        <w:rPr>
          <w:rFonts w:ascii="Arial" w:hAnsi="Arial" w:cs="Arial"/>
          <w:sz w:val="24"/>
          <w:szCs w:val="24"/>
        </w:rPr>
        <w:fldChar w:fldCharType="end"/>
      </w:r>
      <w:r w:rsidR="00CA2976" w:rsidRPr="00600D78">
        <w:rPr>
          <w:rFonts w:ascii="Arial" w:hAnsi="Arial" w:cs="Arial"/>
          <w:sz w:val="24"/>
          <w:szCs w:val="24"/>
        </w:rPr>
        <w:t>.</w:t>
      </w:r>
    </w:p>
    <w:p w:rsidR="00CB7782" w:rsidRPr="00600D78" w:rsidRDefault="000C7998" w:rsidP="00600D78">
      <w:pPr>
        <w:spacing w:line="480" w:lineRule="auto"/>
        <w:jc w:val="both"/>
        <w:rPr>
          <w:rFonts w:ascii="Arial" w:hAnsi="Arial" w:cs="Arial"/>
          <w:sz w:val="24"/>
          <w:szCs w:val="24"/>
        </w:rPr>
      </w:pPr>
      <w:r w:rsidRPr="00600D78">
        <w:rPr>
          <w:rFonts w:ascii="Arial" w:hAnsi="Arial" w:cs="Arial"/>
          <w:sz w:val="24"/>
          <w:szCs w:val="24"/>
        </w:rPr>
        <w:t xml:space="preserve">Por otro lado, la ECMO en nuestra unidad significó una alternativa </w:t>
      </w:r>
      <w:r w:rsidR="00764962" w:rsidRPr="00600D78">
        <w:rPr>
          <w:rFonts w:ascii="Arial" w:hAnsi="Arial" w:cs="Arial"/>
          <w:sz w:val="24"/>
          <w:szCs w:val="24"/>
        </w:rPr>
        <w:t>frente a la hipoxemia en paci</w:t>
      </w:r>
      <w:r w:rsidR="00F72B47" w:rsidRPr="00600D78">
        <w:rPr>
          <w:rFonts w:ascii="Arial" w:hAnsi="Arial" w:cs="Arial"/>
          <w:sz w:val="24"/>
          <w:szCs w:val="24"/>
        </w:rPr>
        <w:t>e</w:t>
      </w:r>
      <w:r w:rsidR="00764962" w:rsidRPr="00600D78">
        <w:rPr>
          <w:rFonts w:ascii="Arial" w:hAnsi="Arial" w:cs="Arial"/>
          <w:sz w:val="24"/>
          <w:szCs w:val="24"/>
        </w:rPr>
        <w:t>ntes trasplantados</w:t>
      </w:r>
      <w:r w:rsidR="00CA4A4E" w:rsidRPr="00600D78">
        <w:rPr>
          <w:rFonts w:ascii="Arial" w:hAnsi="Arial" w:cs="Arial"/>
          <w:sz w:val="24"/>
          <w:szCs w:val="24"/>
        </w:rPr>
        <w:t xml:space="preserve"> (60%</w:t>
      </w:r>
      <w:r w:rsidRPr="00600D78">
        <w:rPr>
          <w:rFonts w:ascii="Arial" w:hAnsi="Arial" w:cs="Arial"/>
          <w:sz w:val="24"/>
          <w:szCs w:val="24"/>
        </w:rPr>
        <w:t xml:space="preserve"> </w:t>
      </w:r>
      <w:r w:rsidR="00CA4A4E" w:rsidRPr="00600D78">
        <w:rPr>
          <w:rFonts w:ascii="Arial" w:hAnsi="Arial" w:cs="Arial"/>
          <w:sz w:val="24"/>
          <w:szCs w:val="24"/>
        </w:rPr>
        <w:t>del total</w:t>
      </w:r>
      <w:r w:rsidRPr="00600D78">
        <w:rPr>
          <w:rFonts w:ascii="Arial" w:hAnsi="Arial" w:cs="Arial"/>
          <w:sz w:val="24"/>
          <w:szCs w:val="24"/>
        </w:rPr>
        <w:t xml:space="preserve"> en nuestra serie</w:t>
      </w:r>
      <w:r w:rsidR="00CA4A4E" w:rsidRPr="00600D78">
        <w:rPr>
          <w:rFonts w:ascii="Arial" w:hAnsi="Arial" w:cs="Arial"/>
          <w:sz w:val="24"/>
          <w:szCs w:val="24"/>
        </w:rPr>
        <w:t>)</w:t>
      </w:r>
      <w:r w:rsidRPr="00600D78">
        <w:rPr>
          <w:rFonts w:ascii="Arial" w:hAnsi="Arial" w:cs="Arial"/>
          <w:sz w:val="24"/>
          <w:szCs w:val="24"/>
        </w:rPr>
        <w:t xml:space="preserve">, </w:t>
      </w:r>
      <w:r w:rsidR="00CB7782" w:rsidRPr="00600D78">
        <w:rPr>
          <w:rFonts w:ascii="Arial" w:hAnsi="Arial" w:cs="Arial"/>
          <w:sz w:val="24"/>
          <w:szCs w:val="24"/>
        </w:rPr>
        <w:t xml:space="preserve">con un destete exitoso del </w:t>
      </w:r>
      <w:r w:rsidR="00CB7782" w:rsidRPr="00600D78">
        <w:rPr>
          <w:rFonts w:ascii="Arial" w:hAnsi="Arial" w:cs="Arial"/>
          <w:sz w:val="24"/>
          <w:szCs w:val="24"/>
        </w:rPr>
        <w:lastRenderedPageBreak/>
        <w:t xml:space="preserve">soporte del 100 % y </w:t>
      </w:r>
      <w:r w:rsidRPr="00600D78">
        <w:rPr>
          <w:rFonts w:ascii="Arial" w:hAnsi="Arial" w:cs="Arial"/>
          <w:sz w:val="24"/>
          <w:szCs w:val="24"/>
        </w:rPr>
        <w:t>una mortalidad hospitalaria del 23%</w:t>
      </w:r>
      <w:r w:rsidR="00CB7782" w:rsidRPr="00600D78">
        <w:rPr>
          <w:rFonts w:ascii="Arial" w:hAnsi="Arial" w:cs="Arial"/>
          <w:sz w:val="24"/>
          <w:szCs w:val="24"/>
        </w:rPr>
        <w:t>, también similar a otras series</w:t>
      </w:r>
      <w:r w:rsidR="00CB7782" w:rsidRPr="00600D78">
        <w:rPr>
          <w:rFonts w:ascii="Arial" w:hAnsi="Arial" w:cs="Arial"/>
          <w:sz w:val="24"/>
          <w:szCs w:val="24"/>
        </w:rPr>
        <w:fldChar w:fldCharType="begin" w:fldLock="1"/>
      </w:r>
      <w:r w:rsidR="008C04E5">
        <w:rPr>
          <w:rFonts w:ascii="Arial" w:hAnsi="Arial" w:cs="Arial"/>
          <w:sz w:val="24"/>
          <w:szCs w:val="24"/>
        </w:rPr>
        <w:instrText>ADDIN CSL_CITATION { "citationItems" : [ { "id" : "ITEM-1", "itemData" : { "DOI" : "10.3978/j.issn.2072-1439.2014.06.04", "ISSN" : "2072-1439", "PMID" : "25132974", "abstract" : "Over the last several decades, the growth of lung transplantation has been hindered by a much higher demand for donor lungs than can be supplied, leading to considerable waiting time and mortality among patients waiting for transplant. This has led to the search for an alternative bridging strategy in patients with end-stage lung disease. The use of extracorporeal membrane oxygenation (ECMO) as a bridge to lung transplantation as well as a rescue strategy post-transplant for primary graft dysfunction (PGD) has been studied previously, however due to initially poor outcomes, its use was not heavily instituted. In recent years, with significant improvement in technologies, several single and multi-center studies have shown promising outcomes related to the use of ECMO as a bridging strategy as well as a therapy for patients suffering from PGD post-transplant. These results have challenged our current notion on ECMO use and hence forced us to reexamine the utility, efficacy and safety of ECMO in conjunction with lung transplantation. Through this review, we will address the various aspects related to ECMO use as a bridge to lung transplantation as well as a rescue post-transplant in the treatment of PGD. We will emphasize newer technologies related to ECMO use, examine recent observational studies and randomized trials of ECMO use before and after lung transplantation, and reflect upon our own institutional experience with the use of ECMO in these difficult clinical situations.", "author" : [ { "dropping-particle" : "", "family" : "Gulack", "given" : "Brian C", "non-dropping-particle" : "", "parse-names" : false, "suffix" : "" }, { "dropping-particle" : "", "family" : "Hirji", "given" : "Sameer a", "non-dropping-particle" : "", "parse-names" : false, "suffix" : "" }, { "dropping-particle" : "", "family" : "Hartwig", "given" : "Matthew G", "non-dropping-particle" : "", "parse-names" : false, "suffix" : "" } ], "container-title" : "Journal of thoracic disease", "id" : "ITEM-1", "issue" : "8", "issued" : { "date-parts" : [ [ "2014", "8" ] ] }, "page" : "1070-9", "title" : "Bridge to lung transplantation and rescue post-transplant: the expanding role of extracorporeal membrane oxygenation.", "type" : "article-journal", "volume" : "6" }, "uris" : [ "http://www.mendeley.com/documents/?uuid=6fe15866-9e10-4d4f-bf18-41f6939b9dae" ] } ], "mendeley" : { "formattedCitation" : "&lt;sup&gt;18&lt;/sup&gt;", "plainTextFormattedCitation" : "18", "previouslyFormattedCitation" : "&lt;sup&gt;20&lt;/sup&gt;" }, "properties" : { "noteIndex" : 0 }, "schema" : "https://github.com/citation-style-language/schema/raw/master/csl-citation.json" }</w:instrText>
      </w:r>
      <w:r w:rsidR="00CB7782" w:rsidRPr="00600D78">
        <w:rPr>
          <w:rFonts w:ascii="Arial" w:hAnsi="Arial" w:cs="Arial"/>
          <w:sz w:val="24"/>
          <w:szCs w:val="24"/>
        </w:rPr>
        <w:fldChar w:fldCharType="separate"/>
      </w:r>
      <w:r w:rsidR="008C04E5" w:rsidRPr="008C04E5">
        <w:rPr>
          <w:rFonts w:ascii="Arial" w:hAnsi="Arial" w:cs="Arial"/>
          <w:noProof/>
          <w:sz w:val="24"/>
          <w:szCs w:val="24"/>
          <w:vertAlign w:val="superscript"/>
        </w:rPr>
        <w:t>18</w:t>
      </w:r>
      <w:r w:rsidR="00CB7782" w:rsidRPr="00600D78">
        <w:rPr>
          <w:rFonts w:ascii="Arial" w:hAnsi="Arial" w:cs="Arial"/>
          <w:sz w:val="24"/>
          <w:szCs w:val="24"/>
        </w:rPr>
        <w:fldChar w:fldCharType="end"/>
      </w:r>
      <w:r w:rsidR="00CB7782" w:rsidRPr="00600D78">
        <w:rPr>
          <w:rFonts w:ascii="Arial" w:hAnsi="Arial" w:cs="Arial"/>
          <w:sz w:val="24"/>
          <w:szCs w:val="24"/>
        </w:rPr>
        <w:t>.</w:t>
      </w:r>
    </w:p>
    <w:p w:rsidR="00CB7782" w:rsidRPr="00600D78" w:rsidRDefault="00CB7782" w:rsidP="00600D78">
      <w:pPr>
        <w:spacing w:line="480" w:lineRule="auto"/>
        <w:jc w:val="both"/>
        <w:rPr>
          <w:rFonts w:ascii="Arial" w:hAnsi="Arial" w:cs="Arial"/>
          <w:sz w:val="24"/>
          <w:szCs w:val="24"/>
        </w:rPr>
      </w:pPr>
      <w:r w:rsidRPr="00600D78">
        <w:rPr>
          <w:rFonts w:ascii="Arial" w:hAnsi="Arial" w:cs="Arial"/>
          <w:sz w:val="24"/>
          <w:szCs w:val="24"/>
        </w:rPr>
        <w:t>A pesar de encontrarnos transitando la curva de aprendizaje, las complicaciones que se presentaron también coinciden en frecuencia y tipo con lo reportado en otros centros con más tiempo de experiencia</w:t>
      </w:r>
      <w:r w:rsidRPr="00600D78">
        <w:rPr>
          <w:rFonts w:ascii="Arial" w:hAnsi="Arial" w:cs="Arial"/>
          <w:sz w:val="24"/>
          <w:szCs w:val="24"/>
        </w:rPr>
        <w:fldChar w:fldCharType="begin" w:fldLock="1"/>
      </w:r>
      <w:r w:rsidR="008C04E5">
        <w:rPr>
          <w:rFonts w:ascii="Arial" w:hAnsi="Arial" w:cs="Arial"/>
          <w:sz w:val="24"/>
          <w:szCs w:val="24"/>
        </w:rPr>
        <w:instrText>ADDIN CSL_CITATION { "citationItems" : [ { "id" : "ITEM-1", "itemData" : { "DOI" : "10.1164/rccm.201205-0815OC", "ISSN" : "1535-4970", "PMID" : "23155145", "abstract" : "RATIONALE: Many patients with severe acute respiratory distress syndrome (ARDS) caused by influenza A(H1N1) infection receive extracorporeal membrane oxygenation (ECMO) as a rescue therapy. OBJECTIVES: To analyze factors associated with death in ECMO-treated patients and the influence of ECMO on intensive care unit (ICU) mortality. METHODS: Data from patients admitted for H1N1-associated ARDS to French ICUs were prospectively collected from 2009 to 2011 through the national REVA registry. We analyzed factors associated with in-ICU death in ECMO recipients, and the potential benefit of ECMO using a propensity score-matched (1:1) cohort analysis. MEASUREMENTS AND MAIN RESULTS: A total of 123 patients received ECMO. By multivariate analysis, increasing values of age, lactate, and plateau pressure under ECMO were associated with death. Of 103 patients receiving ECMO during the first week of mechanical ventilation, 52 could be matched to non-ECMO patients of comparable severity, using a one-to-one matching and using control subjects only once. Mortality did not differ between the two matched cohorts (odds ratio, 1.48; 95% confidence interval, 0.68-3.23; P = 0.32). Interestingly, the 51 ECMO patients who could not be matched were younger, had lower Pa(o(2))/Fi(o(2)) ratio, had higher plateau pressure, but also had a lower ICU mortality rate than the 52 matched ECMO patients (22% vs. 50%; P &lt; 0.01). CONCLUSIONS: Under ECMO, an ultraprotective ventilation strategy minimizing plateau pressure may be required to improve outcome. When patients with severe influenza A(H1N1)-related ARDS treated with ECMO were compared with conventionally treated patients, no difference in mortality rates existed. The unmatched, severely hypoxemic, and younger ECMO-treated patients had, however, a lower mortality.", "author" : [ { "dropping-particle" : "", "family" : "Pham", "given" : "T\u00e0i", "non-dropping-particle" : "", "parse-names" : false, "suffix" : "" }, { "dropping-particle" : "", "family" : "Combes", "given" : "Alain", "non-dropping-particle" : "", "parse-names" : false, "suffix" : "" }, { "dropping-particle" : "", "family" : "Roz\u00e9", "given" : "Hadrien", "non-dropping-particle" : "", "parse-names" : false, "suffix" : "" }, { "dropping-particle" : "", "family" : "Chevret", "given" : "Sylvie", "non-dropping-particle" : "", "parse-names" : false, "suffix" : "" }, { "dropping-particle" : "", "family" : "Mercat", "given" : "Alain", "non-dropping-particle" : "", "parse-names" : false, "suffix" : "" }, { "dropping-particle" : "", "family" : "Roch", "given" : "Antoine", "non-dropping-particle" : "", "parse-names" : false, "suffix" : "" }, { "dropping-particle" : "", "family" : "Mourvillier", "given" : "Bruno", "non-dropping-particle" : "", "parse-names" : false, "suffix" : "" }, { "dropping-particle" : "", "family" : "Ara-Somohano", "given" : "Claire", "non-dropping-particle" : "", "parse-names" : false, "suffix" : "" }, { "dropping-particle" : "", "family" : "Bastien", "given" : "Olivier", "non-dropping-particle" : "", "parse-names" : false, "suffix" : "" }, { "dropping-particle" : "", "family" : "Zogheib", "given" : "Elie", "non-dropping-particle" : "", "parse-names" : false, "suffix" : "" }, { "dropping-particle" : "", "family" : "Clavel", "given" : "Marc", "non-dropping-particle" : "", "parse-names" : false, "suffix" : "" }, { "dropping-particle" : "", "family" : "Constan", "given" : "Adrien", "non-dropping-particle" : "", "parse-names" : false, "suffix" : "" }, { "dropping-particle" : "", "family" : "Marie Richard", "given" : "Jean-Christophe", "non-dropping-particle" : "", "parse-names" : false, "suffix" : "" }, { "dropping-particle" : "", "family" : "Brun-Buisson", "given" : "Christian", "non-dropping-particle" : "", "parse-names" : false, "suffix" : "" }, { "dropping-particle" : "", "family" : "Brochard", "given" : "Laurent", "non-dropping-particle" : "", "parse-names" : false, "suffix" : "" } ], "container-title" : "American journal of respiratory and critical care medicine", "id" : "ITEM-1", "issue" : "3", "issued" : { "date-parts" : [ [ "2013", "2", "1" ] ] }, "page" : "276-85", "title" : "Extracorporeal membrane oxygenation for pandemic influenza A(H1N1)-induced acute respiratory distress syndrome: a cohort study and propensity-matched analysis.", "type" : "article-journal", "volume" : "187" }, "uris" : [ "http://www.mendeley.com/documents/?uuid=ffbb09a4-b2f9-43f8-b9fb-5dd651daeefd" ] } ], "mendeley" : { "formattedCitation" : "&lt;sup&gt;17&lt;/sup&gt;", "plainTextFormattedCitation" : "17", "previouslyFormattedCitation" : "&lt;sup&gt;19&lt;/sup&gt;" }, "properties" : { "noteIndex" : 0 }, "schema" : "https://github.com/citation-style-language/schema/raw/master/csl-citation.json" }</w:instrText>
      </w:r>
      <w:r w:rsidRPr="00600D78">
        <w:rPr>
          <w:rFonts w:ascii="Arial" w:hAnsi="Arial" w:cs="Arial"/>
          <w:sz w:val="24"/>
          <w:szCs w:val="24"/>
        </w:rPr>
        <w:fldChar w:fldCharType="separate"/>
      </w:r>
      <w:r w:rsidR="008C04E5" w:rsidRPr="008C04E5">
        <w:rPr>
          <w:rFonts w:ascii="Arial" w:hAnsi="Arial" w:cs="Arial"/>
          <w:noProof/>
          <w:sz w:val="24"/>
          <w:szCs w:val="24"/>
          <w:vertAlign w:val="superscript"/>
        </w:rPr>
        <w:t>17</w:t>
      </w:r>
      <w:r w:rsidRPr="00600D78">
        <w:rPr>
          <w:rFonts w:ascii="Arial" w:hAnsi="Arial" w:cs="Arial"/>
          <w:sz w:val="24"/>
          <w:szCs w:val="24"/>
        </w:rPr>
        <w:fldChar w:fldCharType="end"/>
      </w:r>
      <w:r w:rsidRPr="00600D78">
        <w:rPr>
          <w:rFonts w:ascii="Arial" w:hAnsi="Arial" w:cs="Arial"/>
          <w:sz w:val="24"/>
          <w:szCs w:val="24"/>
        </w:rPr>
        <w:t>.</w:t>
      </w:r>
    </w:p>
    <w:p w:rsidR="00141BFC" w:rsidRPr="00600D78" w:rsidRDefault="00141BFC" w:rsidP="00600D78">
      <w:pPr>
        <w:spacing w:line="480" w:lineRule="auto"/>
        <w:jc w:val="both"/>
        <w:rPr>
          <w:rFonts w:ascii="Arial" w:hAnsi="Arial" w:cs="Arial"/>
          <w:sz w:val="24"/>
          <w:szCs w:val="24"/>
          <w:lang w:val="en-US"/>
        </w:rPr>
      </w:pPr>
      <w:r w:rsidRPr="00600D78">
        <w:rPr>
          <w:rFonts w:ascii="Arial" w:hAnsi="Arial" w:cs="Arial"/>
          <w:sz w:val="24"/>
          <w:szCs w:val="24"/>
        </w:rPr>
        <w:t>ECMO debe ser considerad</w:t>
      </w:r>
      <w:r w:rsidR="00CA4A4E" w:rsidRPr="00600D78">
        <w:rPr>
          <w:rFonts w:ascii="Arial" w:hAnsi="Arial" w:cs="Arial"/>
          <w:sz w:val="24"/>
          <w:szCs w:val="24"/>
        </w:rPr>
        <w:t>a</w:t>
      </w:r>
      <w:r w:rsidRPr="00600D78">
        <w:rPr>
          <w:rFonts w:ascii="Arial" w:hAnsi="Arial" w:cs="Arial"/>
          <w:sz w:val="24"/>
          <w:szCs w:val="24"/>
        </w:rPr>
        <w:t xml:space="preserve"> hoy en d</w:t>
      </w:r>
      <w:r w:rsidR="00552740" w:rsidRPr="00600D78">
        <w:rPr>
          <w:rFonts w:ascii="Arial" w:hAnsi="Arial" w:cs="Arial"/>
          <w:sz w:val="24"/>
          <w:szCs w:val="24"/>
        </w:rPr>
        <w:t>í</w:t>
      </w:r>
      <w:r w:rsidRPr="00600D78">
        <w:rPr>
          <w:rFonts w:ascii="Arial" w:hAnsi="Arial" w:cs="Arial"/>
          <w:sz w:val="24"/>
          <w:szCs w:val="24"/>
        </w:rPr>
        <w:t>a una alternativa v</w:t>
      </w:r>
      <w:r w:rsidR="00552740" w:rsidRPr="00600D78">
        <w:rPr>
          <w:rFonts w:ascii="Arial" w:hAnsi="Arial" w:cs="Arial"/>
          <w:sz w:val="24"/>
          <w:szCs w:val="24"/>
        </w:rPr>
        <w:t>á</w:t>
      </w:r>
      <w:r w:rsidRPr="00600D78">
        <w:rPr>
          <w:rFonts w:ascii="Arial" w:hAnsi="Arial" w:cs="Arial"/>
          <w:sz w:val="24"/>
          <w:szCs w:val="24"/>
        </w:rPr>
        <w:t>lida en paciente con hipoxemia progresiva y la regionalización de centros especializados sería la calve de éxito en disminuir l</w:t>
      </w:r>
      <w:r w:rsidR="009428A4" w:rsidRPr="00600D78">
        <w:rPr>
          <w:rFonts w:ascii="Arial" w:hAnsi="Arial" w:cs="Arial"/>
          <w:sz w:val="24"/>
          <w:szCs w:val="24"/>
        </w:rPr>
        <w:t>a mortalidad en poblaciones sele</w:t>
      </w:r>
      <w:r w:rsidRPr="00600D78">
        <w:rPr>
          <w:rFonts w:ascii="Arial" w:hAnsi="Arial" w:cs="Arial"/>
          <w:sz w:val="24"/>
          <w:szCs w:val="24"/>
        </w:rPr>
        <w:t>ccionadas</w:t>
      </w:r>
      <w:r w:rsidR="00800F3C" w:rsidRPr="00600D78">
        <w:rPr>
          <w:rFonts w:ascii="Arial" w:hAnsi="Arial" w:cs="Arial"/>
          <w:sz w:val="24"/>
          <w:szCs w:val="24"/>
        </w:rPr>
        <w:fldChar w:fldCharType="begin" w:fldLock="1"/>
      </w:r>
      <w:r w:rsidR="008C04E5">
        <w:rPr>
          <w:rFonts w:ascii="Arial" w:hAnsi="Arial" w:cs="Arial"/>
          <w:sz w:val="24"/>
          <w:szCs w:val="24"/>
        </w:rPr>
        <w:instrText>ADDIN CSL_CITATION { "citationItems" : [ { "id" : "ITEM-1", "itemData" : { "DOI" : "10.1164/rccm.201404-0630CP", "ISSN" : "1535-4970", "PMID" : "25062496", "abstract" : "The use of extracorporeal membrane oxygenation (ECMO) for severe acute respiratory failure (ARF) in adults is growing rapidly given recent advances in technology, even though there is controversy regarding the evidence justifying its use. Because ECMO is a complex, high-risk, and costly modality, at present it should be conducted in centers with sufficient experience, volume, and expertise to ensure it is used safely. This position paper represents the consensus opinion of an international group of physicians and associated health-care workers who have expertise in therapeutic modalities used in the treatment of patients with severe ARF, with a focus on ECMO. The aim of this paper is to provide physicians, ECMO center directors and coordinators, hospital directors, health-care organizations, and regional, national, and international policy makers a description of the optimal approach to organizing ECMO programs for ARF in adult patients. Importantly, this will help ensure that ECMO is delivered safely and proficiently, such that future observational and randomized clinical trials assessing this technique may be performed by experienced centers under homogeneous and optimal conditions. Given the need for further evidence, we encourage restraint in the widespread use of ECMO until we have a better appreciation for both the potential clinical applications and the optimal techniques for performing ECMO.", "author" : [ { "dropping-particle" : "", "family" : "Combes", "given" : "Alain", "non-dropping-particle" : "", "parse-names" : false, "suffix" : "" }, { "dropping-particle" : "", "family" : "Brodie", "given" : "Daniel", "non-dropping-particle" : "", "parse-names" : false, "suffix" : "" }, { "dropping-particle" : "", "family" : "Bartlett", "given" : "Robert", "non-dropping-particle" : "", "parse-names" : false, "suffix" : "" }, { "dropping-particle" : "", "family" : "Brochard", "given" : "Laurent", "non-dropping-particle" : "", "parse-names" : false, "suffix" : "" }, { "dropping-particle" : "", "family" : "Brower", "given" : "Roy", "non-dropping-particle" : "", "parse-names" : false, "suffix" : "" }, { "dropping-particle" : "", "family" : "Conrad", "given" : "Steve", "non-dropping-particle" : "", "parse-names" : false, "suffix" : "" }, { "dropping-particle" : "", "family" : "Backer", "given" : "Daniel", "non-dropping-particle" : "De", "parse-names" : false, "suffix" : "" }, { "dropping-particle" : "", "family" : "Fan", "given" : "Eddy", "non-dropping-particle" : "", "parse-names" : false, "suffix" : "" }, { "dropping-particle" : "", "family" : "Ferguson", "given" : "Niall", "non-dropping-particle" : "", "parse-names" : false, "suffix" : "" }, { "dropping-particle" : "", "family" : "Fortenberry", "given" : "James", "non-dropping-particle" : "", "parse-names" : false, "suffix" : "" }, { "dropping-particle" : "", "family" : "Fraser", "given" : "John", "non-dropping-particle" : "", "parse-names" : false, "suffix" : "" }, { "dropping-particle" : "", "family" : "Gattinoni", "given" : "Luciano", "non-dropping-particle" : "", "parse-names" : false, "suffix" : "" }, { "dropping-particle" : "", "family" : "Lynch", "given" : "William", "non-dropping-particle" : "", "parse-names" : false, "suffix" : "" }, { "dropping-particle" : "", "family" : "MacLaren", "given" : "Graeme", "non-dropping-particle" : "", "parse-names" : false, "suffix" : "" }, { "dropping-particle" : "", "family" : "Mercat", "given" : "Alain", "non-dropping-particle" : "", "parse-names" : false, "suffix" : "" }, { "dropping-particle" : "", "family" : "Mueller", "given" : "Thomas", "non-dropping-particle" : "", "parse-names" : false, "suffix" : "" }, { "dropping-particle" : "", "family" : "Ogino", "given" : "Mark", "non-dropping-particle" : "", "parse-names" : false, "suffix" : "" }, { "dropping-particle" : "", "family" : "Peek", "given" : "Giles", "non-dropping-particle" : ""</w:instrText>
      </w:r>
      <w:r w:rsidR="008C04E5" w:rsidRPr="00483B27">
        <w:rPr>
          <w:rFonts w:ascii="Arial" w:hAnsi="Arial" w:cs="Arial"/>
          <w:sz w:val="24"/>
          <w:szCs w:val="24"/>
          <w:lang w:val="en-US"/>
        </w:rPr>
        <w:instrText>, "parse-names" : false, "suffix" : "" }, { "dropping-particle" : "", "family" : "Pellegrino", "given" : "Vince", "non-dropping-particle" : "", "parse-names" : false, "suffix" : "" }, { "dropping-particle" : "", "family" : "Pesenti", "given" : "Antonio", "non-dropping-particle" : "", "parse-names" : false, "suffix" : "" }, { "dropping-particle" : "", "family" : "Ranieri", "given" : "Marco", "non-dropping-particle" : "", "parse-names" : false, "suffix" : "" }, { "dropping-particle" : "", "family" : "Slutsky", "given" : "Arthur", "non-dropping-particle" : "", "parse-names" : false, "suffix" : "" }, { "dropping-particle" : "", "family" : "Vuylsteke", "given" : "Alain", "non-dropping-particle" : "", "parse-names" : false, "suffix" : "" } ], "container-title" : "American journal of respiratory and critical care medicine", "id" : "ITEM-1", "issue" : "5", "issued" : { "date-parts" : [ [ "2014", "10", "1" ] ] }, "page" : "488-96", "title" : "Position paper for the organization of extracorporeal membrane oxygenation programs for acute respiratory failure in adult patients.", "type" : "article-journal", "volume" : "190" }, "uris" : [ "http://www.mendeley.com/documents/?uuid=e38db24c-2e3e-4d5d-9f91-4d2e58084558" ] } ], "mendeley" : { "formattedCitation" : "&lt;sup&gt;19&lt;/sup&gt;", "plainTextFormattedCitation" : "19", "previouslyFormattedCitation" : "&lt;sup&gt;21&lt;/sup&gt;" }, "properties" : { "noteIndex" : 0 }, "schema" : "https://github.com/citation-style-language/schema/raw/master/csl-citation.json" }</w:instrText>
      </w:r>
      <w:r w:rsidR="00800F3C" w:rsidRPr="00600D78">
        <w:rPr>
          <w:rFonts w:ascii="Arial" w:hAnsi="Arial" w:cs="Arial"/>
          <w:sz w:val="24"/>
          <w:szCs w:val="24"/>
        </w:rPr>
        <w:fldChar w:fldCharType="separate"/>
      </w:r>
      <w:r w:rsidR="008C04E5" w:rsidRPr="008C04E5">
        <w:rPr>
          <w:rFonts w:ascii="Arial" w:hAnsi="Arial" w:cs="Arial"/>
          <w:noProof/>
          <w:sz w:val="24"/>
          <w:szCs w:val="24"/>
          <w:vertAlign w:val="superscript"/>
          <w:lang w:val="en-US"/>
        </w:rPr>
        <w:t>19</w:t>
      </w:r>
      <w:r w:rsidR="00800F3C" w:rsidRPr="00600D78">
        <w:rPr>
          <w:rFonts w:ascii="Arial" w:hAnsi="Arial" w:cs="Arial"/>
          <w:sz w:val="24"/>
          <w:szCs w:val="24"/>
        </w:rPr>
        <w:fldChar w:fldCharType="end"/>
      </w:r>
      <w:r w:rsidR="00800F3C" w:rsidRPr="00600D78">
        <w:rPr>
          <w:rFonts w:ascii="Arial" w:hAnsi="Arial" w:cs="Arial"/>
          <w:sz w:val="24"/>
          <w:szCs w:val="24"/>
          <w:lang w:val="en-US"/>
        </w:rPr>
        <w:t>.</w:t>
      </w:r>
    </w:p>
    <w:p w:rsidR="004B1BC1" w:rsidRPr="00600D78" w:rsidRDefault="004B1BC1" w:rsidP="00600D78">
      <w:pPr>
        <w:spacing w:line="480" w:lineRule="auto"/>
        <w:jc w:val="both"/>
        <w:rPr>
          <w:rFonts w:ascii="Arial" w:hAnsi="Arial" w:cs="Arial"/>
          <w:sz w:val="24"/>
          <w:szCs w:val="24"/>
          <w:lang w:val="en-US"/>
        </w:rPr>
      </w:pPr>
      <w:r w:rsidRPr="00600D78">
        <w:rPr>
          <w:rFonts w:ascii="Arial" w:hAnsi="Arial" w:cs="Arial"/>
          <w:sz w:val="24"/>
          <w:szCs w:val="24"/>
          <w:lang w:val="en-US"/>
        </w:rPr>
        <w:br w:type="page"/>
      </w:r>
    </w:p>
    <w:p w:rsidR="00737BDA" w:rsidRPr="00737BDA" w:rsidRDefault="00737BDA">
      <w:pPr>
        <w:pStyle w:val="NormalWeb"/>
        <w:ind w:left="640" w:hanging="640"/>
        <w:divId w:val="1918128400"/>
        <w:rPr>
          <w:rFonts w:ascii="Arial" w:hAnsi="Arial" w:cs="Arial"/>
          <w:b/>
          <w:u w:val="single"/>
        </w:rPr>
      </w:pPr>
      <w:r w:rsidRPr="00737BDA">
        <w:rPr>
          <w:rFonts w:ascii="Arial" w:hAnsi="Arial" w:cs="Arial"/>
          <w:b/>
          <w:u w:val="single"/>
        </w:rPr>
        <w:lastRenderedPageBreak/>
        <w:t>REFERENCIAS</w:t>
      </w:r>
    </w:p>
    <w:p w:rsidR="008C04E5" w:rsidRPr="008C04E5" w:rsidRDefault="004B1BC1">
      <w:pPr>
        <w:pStyle w:val="NormalWeb"/>
        <w:ind w:left="640" w:hanging="640"/>
        <w:divId w:val="1918128400"/>
        <w:rPr>
          <w:rFonts w:ascii="Arial" w:eastAsiaTheme="minorEastAsia" w:hAnsi="Arial" w:cs="Arial"/>
          <w:noProof/>
        </w:rPr>
      </w:pPr>
      <w:r w:rsidRPr="00600D78">
        <w:rPr>
          <w:rFonts w:ascii="Arial" w:hAnsi="Arial" w:cs="Arial"/>
        </w:rPr>
        <w:fldChar w:fldCharType="begin" w:fldLock="1"/>
      </w:r>
      <w:r w:rsidRPr="00600D78">
        <w:rPr>
          <w:rFonts w:ascii="Arial" w:hAnsi="Arial" w:cs="Arial"/>
        </w:rPr>
        <w:instrText xml:space="preserve">ADDIN Mendeley Bibliography CSL_BIBLIOGRAPHY </w:instrText>
      </w:r>
      <w:r w:rsidRPr="00600D78">
        <w:rPr>
          <w:rFonts w:ascii="Arial" w:hAnsi="Arial" w:cs="Arial"/>
        </w:rPr>
        <w:fldChar w:fldCharType="separate"/>
      </w:r>
      <w:r w:rsidR="008C04E5" w:rsidRPr="008C04E5">
        <w:rPr>
          <w:rFonts w:ascii="Arial" w:hAnsi="Arial" w:cs="Arial"/>
          <w:noProof/>
        </w:rPr>
        <w:t xml:space="preserve">1. </w:t>
      </w:r>
      <w:r w:rsidR="008C04E5" w:rsidRPr="008C04E5">
        <w:rPr>
          <w:rFonts w:ascii="Arial" w:hAnsi="Arial" w:cs="Arial"/>
          <w:noProof/>
        </w:rPr>
        <w:tab/>
        <w:t xml:space="preserve">RASHKIND WJ, FREEMAN A, KLEIN D, TOFT RW. EVALUATION OF A DISPOSABLE PLASTIC, LOW VOLUME, PUMPLESS OXYGENATOR AS A LUNG SUBSTITUTE. </w:t>
      </w:r>
      <w:r w:rsidR="008C04E5" w:rsidRPr="008C04E5">
        <w:rPr>
          <w:rFonts w:ascii="Arial" w:hAnsi="Arial" w:cs="Arial"/>
          <w:i/>
          <w:iCs/>
          <w:noProof/>
        </w:rPr>
        <w:t>J Pediatr</w:t>
      </w:r>
      <w:r w:rsidR="008C04E5" w:rsidRPr="008C04E5">
        <w:rPr>
          <w:rFonts w:ascii="Arial" w:hAnsi="Arial" w:cs="Arial"/>
          <w:noProof/>
        </w:rPr>
        <w:t>. 1965;66:94-102.</w:t>
      </w:r>
    </w:p>
    <w:p w:rsidR="008C04E5" w:rsidRPr="008C04E5" w:rsidRDefault="008C04E5">
      <w:pPr>
        <w:pStyle w:val="NormalWeb"/>
        <w:ind w:left="640" w:hanging="640"/>
        <w:divId w:val="1918128400"/>
        <w:rPr>
          <w:rFonts w:ascii="Arial" w:hAnsi="Arial" w:cs="Arial"/>
          <w:noProof/>
        </w:rPr>
      </w:pPr>
      <w:r w:rsidRPr="008C04E5">
        <w:rPr>
          <w:rFonts w:ascii="Arial" w:hAnsi="Arial" w:cs="Arial"/>
          <w:noProof/>
        </w:rPr>
        <w:t xml:space="preserve">2. </w:t>
      </w:r>
      <w:r w:rsidRPr="008C04E5">
        <w:rPr>
          <w:rFonts w:ascii="Arial" w:hAnsi="Arial" w:cs="Arial"/>
          <w:noProof/>
        </w:rPr>
        <w:tab/>
        <w:t xml:space="preserve">Donald Hill, J., O’Brien, T., Murray, James J., Dontigny, Leon, Bramson, M. L., Osborn, J. J., and Gerbode F. Prolonged Extracorporeal Oxygenation for Acute Post-Traumatic Respiratory Failure (Shock-Lung Syndrome). </w:t>
      </w:r>
      <w:r w:rsidRPr="008C04E5">
        <w:rPr>
          <w:rFonts w:ascii="Arial" w:hAnsi="Arial" w:cs="Arial"/>
          <w:i/>
          <w:iCs/>
          <w:noProof/>
        </w:rPr>
        <w:t>N Engl J Med</w:t>
      </w:r>
      <w:r w:rsidRPr="008C04E5">
        <w:rPr>
          <w:rFonts w:ascii="Arial" w:hAnsi="Arial" w:cs="Arial"/>
          <w:noProof/>
        </w:rPr>
        <w:t>. 1972:286: 629-634.</w:t>
      </w:r>
    </w:p>
    <w:p w:rsidR="008C04E5" w:rsidRPr="008C04E5" w:rsidRDefault="008C04E5">
      <w:pPr>
        <w:pStyle w:val="NormalWeb"/>
        <w:ind w:left="640" w:hanging="640"/>
        <w:divId w:val="1918128400"/>
        <w:rPr>
          <w:rFonts w:ascii="Arial" w:hAnsi="Arial" w:cs="Arial"/>
          <w:noProof/>
        </w:rPr>
      </w:pPr>
      <w:r w:rsidRPr="008C04E5">
        <w:rPr>
          <w:rFonts w:ascii="Arial" w:hAnsi="Arial" w:cs="Arial"/>
          <w:noProof/>
        </w:rPr>
        <w:t xml:space="preserve">3. </w:t>
      </w:r>
      <w:r w:rsidRPr="008C04E5">
        <w:rPr>
          <w:rFonts w:ascii="Arial" w:hAnsi="Arial" w:cs="Arial"/>
          <w:noProof/>
        </w:rPr>
        <w:tab/>
        <w:t xml:space="preserve">Peek GJ FR. Extracorporeal membrane oxigenation , a favorauble outcome. </w:t>
      </w:r>
      <w:r w:rsidRPr="008C04E5">
        <w:rPr>
          <w:rFonts w:ascii="Arial" w:hAnsi="Arial" w:cs="Arial"/>
          <w:i/>
          <w:iCs/>
          <w:noProof/>
        </w:rPr>
        <w:t>Br J Anaesth</w:t>
      </w:r>
      <w:r w:rsidRPr="008C04E5">
        <w:rPr>
          <w:rFonts w:ascii="Arial" w:hAnsi="Arial" w:cs="Arial"/>
          <w:noProof/>
        </w:rPr>
        <w:t>. 1997;78(3):16-18.</w:t>
      </w:r>
    </w:p>
    <w:p w:rsidR="008C04E5" w:rsidRPr="008C04E5" w:rsidRDefault="008C04E5">
      <w:pPr>
        <w:pStyle w:val="NormalWeb"/>
        <w:ind w:left="640" w:hanging="640"/>
        <w:divId w:val="1918128400"/>
        <w:rPr>
          <w:rFonts w:ascii="Arial" w:hAnsi="Arial" w:cs="Arial"/>
          <w:noProof/>
        </w:rPr>
      </w:pPr>
      <w:r w:rsidRPr="008C04E5">
        <w:rPr>
          <w:rFonts w:ascii="Arial" w:hAnsi="Arial" w:cs="Arial"/>
          <w:noProof/>
        </w:rPr>
        <w:t xml:space="preserve">4. </w:t>
      </w:r>
      <w:r w:rsidRPr="008C04E5">
        <w:rPr>
          <w:rFonts w:ascii="Arial" w:hAnsi="Arial" w:cs="Arial"/>
          <w:noProof/>
        </w:rPr>
        <w:tab/>
        <w:t xml:space="preserve">Das SK. Do we really have other tools for respiratory failure besides mechanical ventilation? </w:t>
      </w:r>
      <w:r w:rsidRPr="008C04E5">
        <w:rPr>
          <w:rFonts w:ascii="Arial" w:hAnsi="Arial" w:cs="Arial"/>
          <w:i/>
          <w:iCs/>
          <w:noProof/>
        </w:rPr>
        <w:t>Crit Care Med</w:t>
      </w:r>
      <w:r w:rsidRPr="008C04E5">
        <w:rPr>
          <w:rFonts w:ascii="Arial" w:hAnsi="Arial" w:cs="Arial"/>
          <w:noProof/>
        </w:rPr>
        <w:t>. 2011;39(6):1576-1577. doi:10.1097/CCM.0b013e3182148a58.</w:t>
      </w:r>
    </w:p>
    <w:p w:rsidR="008C04E5" w:rsidRPr="008C04E5" w:rsidRDefault="008C04E5">
      <w:pPr>
        <w:pStyle w:val="NormalWeb"/>
        <w:ind w:left="640" w:hanging="640"/>
        <w:divId w:val="1918128400"/>
        <w:rPr>
          <w:rFonts w:ascii="Arial" w:hAnsi="Arial" w:cs="Arial"/>
          <w:noProof/>
        </w:rPr>
      </w:pPr>
      <w:r w:rsidRPr="008C04E5">
        <w:rPr>
          <w:rFonts w:ascii="Arial" w:hAnsi="Arial" w:cs="Arial"/>
          <w:noProof/>
        </w:rPr>
        <w:t xml:space="preserve">5. </w:t>
      </w:r>
      <w:r w:rsidRPr="008C04E5">
        <w:rPr>
          <w:rFonts w:ascii="Arial" w:hAnsi="Arial" w:cs="Arial"/>
          <w:noProof/>
        </w:rPr>
        <w:tab/>
        <w:t xml:space="preserve">Blank R, Napolitano LM. Epidemiology of ARDS and ALI. </w:t>
      </w:r>
      <w:r w:rsidRPr="008C04E5">
        <w:rPr>
          <w:rFonts w:ascii="Arial" w:hAnsi="Arial" w:cs="Arial"/>
          <w:i/>
          <w:iCs/>
          <w:noProof/>
        </w:rPr>
        <w:t>Crit Care Clin</w:t>
      </w:r>
      <w:r w:rsidRPr="008C04E5">
        <w:rPr>
          <w:rFonts w:ascii="Arial" w:hAnsi="Arial" w:cs="Arial"/>
          <w:noProof/>
        </w:rPr>
        <w:t>. 2011;27(3):439-458. doi:10.1016/j.ccc.2011.05.005.</w:t>
      </w:r>
    </w:p>
    <w:p w:rsidR="008C04E5" w:rsidRPr="008C04E5" w:rsidRDefault="008C04E5">
      <w:pPr>
        <w:pStyle w:val="NormalWeb"/>
        <w:ind w:left="640" w:hanging="640"/>
        <w:divId w:val="1918128400"/>
        <w:rPr>
          <w:rFonts w:ascii="Arial" w:hAnsi="Arial" w:cs="Arial"/>
          <w:noProof/>
        </w:rPr>
      </w:pPr>
      <w:r w:rsidRPr="008C04E5">
        <w:rPr>
          <w:rFonts w:ascii="Arial" w:hAnsi="Arial" w:cs="Arial"/>
          <w:noProof/>
        </w:rPr>
        <w:t xml:space="preserve">6. </w:t>
      </w:r>
      <w:r w:rsidRPr="008C04E5">
        <w:rPr>
          <w:rFonts w:ascii="Arial" w:hAnsi="Arial" w:cs="Arial"/>
          <w:noProof/>
        </w:rPr>
        <w:tab/>
        <w:t xml:space="preserve">Slutsky AS, Ranieri VM. Ventilator-induced lung injury. </w:t>
      </w:r>
      <w:r w:rsidRPr="008C04E5">
        <w:rPr>
          <w:rFonts w:ascii="Arial" w:hAnsi="Arial" w:cs="Arial"/>
          <w:i/>
          <w:iCs/>
          <w:noProof/>
        </w:rPr>
        <w:t>N Engl J Med</w:t>
      </w:r>
      <w:r w:rsidRPr="008C04E5">
        <w:rPr>
          <w:rFonts w:ascii="Arial" w:hAnsi="Arial" w:cs="Arial"/>
          <w:noProof/>
        </w:rPr>
        <w:t>. 2013;369(22):2126-2136. doi:10.1056/NEJMra1208707.</w:t>
      </w:r>
    </w:p>
    <w:p w:rsidR="008C04E5" w:rsidRPr="008C04E5" w:rsidRDefault="008C04E5">
      <w:pPr>
        <w:pStyle w:val="NormalWeb"/>
        <w:ind w:left="640" w:hanging="640"/>
        <w:divId w:val="1918128400"/>
        <w:rPr>
          <w:rFonts w:ascii="Arial" w:hAnsi="Arial" w:cs="Arial"/>
          <w:noProof/>
        </w:rPr>
      </w:pPr>
      <w:r w:rsidRPr="008C04E5">
        <w:rPr>
          <w:rFonts w:ascii="Arial" w:hAnsi="Arial" w:cs="Arial"/>
          <w:noProof/>
        </w:rPr>
        <w:t xml:space="preserve">7. </w:t>
      </w:r>
      <w:r w:rsidRPr="008C04E5">
        <w:rPr>
          <w:rFonts w:ascii="Arial" w:hAnsi="Arial" w:cs="Arial"/>
          <w:noProof/>
        </w:rPr>
        <w:tab/>
        <w:t xml:space="preserve">Diaz-Guzman E, Davenport DL, Zwischenberger JB, Hoopes CW. Lung function and ECMO after lung transplantation. </w:t>
      </w:r>
      <w:r w:rsidRPr="008C04E5">
        <w:rPr>
          <w:rFonts w:ascii="Arial" w:hAnsi="Arial" w:cs="Arial"/>
          <w:i/>
          <w:iCs/>
          <w:noProof/>
        </w:rPr>
        <w:t>Ann Thorac Surg</w:t>
      </w:r>
      <w:r w:rsidRPr="008C04E5">
        <w:rPr>
          <w:rFonts w:ascii="Arial" w:hAnsi="Arial" w:cs="Arial"/>
          <w:noProof/>
        </w:rPr>
        <w:t>. 2012;94(2):686-687; author reply 687. doi:10.1016/j.athoracsur.2011.12.014.</w:t>
      </w:r>
    </w:p>
    <w:p w:rsidR="008C04E5" w:rsidRPr="008C04E5" w:rsidRDefault="008C04E5">
      <w:pPr>
        <w:pStyle w:val="NormalWeb"/>
        <w:ind w:left="640" w:hanging="640"/>
        <w:divId w:val="1918128400"/>
        <w:rPr>
          <w:rFonts w:ascii="Arial" w:hAnsi="Arial" w:cs="Arial"/>
          <w:noProof/>
        </w:rPr>
      </w:pPr>
      <w:r w:rsidRPr="008C04E5">
        <w:rPr>
          <w:rFonts w:ascii="Arial" w:hAnsi="Arial" w:cs="Arial"/>
          <w:noProof/>
        </w:rPr>
        <w:t xml:space="preserve">8. </w:t>
      </w:r>
      <w:r w:rsidRPr="008C04E5">
        <w:rPr>
          <w:rFonts w:ascii="Arial" w:hAnsi="Arial" w:cs="Arial"/>
          <w:noProof/>
        </w:rPr>
        <w:tab/>
        <w:t xml:space="preserve">Peek GJ, Mugford M, Tiruvoipati R, et al. Efficacy and economic assessment of conventional ventilatory support versus extracorporeal membrane oxygenation for severe adult respiratory failure (CESAR): a multicentre randomised controlled trial. </w:t>
      </w:r>
      <w:r w:rsidRPr="008C04E5">
        <w:rPr>
          <w:rFonts w:ascii="Arial" w:hAnsi="Arial" w:cs="Arial"/>
          <w:i/>
          <w:iCs/>
          <w:noProof/>
        </w:rPr>
        <w:t>Lancet</w:t>
      </w:r>
      <w:r w:rsidRPr="008C04E5">
        <w:rPr>
          <w:rFonts w:ascii="Arial" w:hAnsi="Arial" w:cs="Arial"/>
          <w:noProof/>
        </w:rPr>
        <w:t>. 2009;374(9698):1351-1363. doi:10.1016/S0140-6736(09)61069-2.</w:t>
      </w:r>
    </w:p>
    <w:p w:rsidR="008C04E5" w:rsidRPr="008C04E5" w:rsidRDefault="008C04E5">
      <w:pPr>
        <w:pStyle w:val="NormalWeb"/>
        <w:ind w:left="640" w:hanging="640"/>
        <w:divId w:val="1918128400"/>
        <w:rPr>
          <w:rFonts w:ascii="Arial" w:hAnsi="Arial" w:cs="Arial"/>
          <w:noProof/>
        </w:rPr>
      </w:pPr>
      <w:r w:rsidRPr="008C04E5">
        <w:rPr>
          <w:rFonts w:ascii="Arial" w:hAnsi="Arial" w:cs="Arial"/>
          <w:noProof/>
        </w:rPr>
        <w:t xml:space="preserve">9. </w:t>
      </w:r>
      <w:r w:rsidRPr="008C04E5">
        <w:rPr>
          <w:rFonts w:ascii="Arial" w:hAnsi="Arial" w:cs="Arial"/>
          <w:noProof/>
        </w:rPr>
        <w:tab/>
        <w:t xml:space="preserve">Kumar A, Zarychanski R, Pinto R, et al. Critically ill patients with 2009 influenza A(H1N1) infection in Canada. </w:t>
      </w:r>
      <w:r w:rsidRPr="008C04E5">
        <w:rPr>
          <w:rFonts w:ascii="Arial" w:hAnsi="Arial" w:cs="Arial"/>
          <w:i/>
          <w:iCs/>
          <w:noProof/>
        </w:rPr>
        <w:t>JAMA</w:t>
      </w:r>
      <w:r w:rsidRPr="008C04E5">
        <w:rPr>
          <w:rFonts w:ascii="Arial" w:hAnsi="Arial" w:cs="Arial"/>
          <w:noProof/>
        </w:rPr>
        <w:t>. 2009;302(17):1872-1879. doi:10.1001/jama.2009.1496.</w:t>
      </w:r>
    </w:p>
    <w:p w:rsidR="008C04E5" w:rsidRPr="008C04E5" w:rsidRDefault="008C04E5">
      <w:pPr>
        <w:pStyle w:val="NormalWeb"/>
        <w:ind w:left="640" w:hanging="640"/>
        <w:divId w:val="1918128400"/>
        <w:rPr>
          <w:rFonts w:ascii="Arial" w:hAnsi="Arial" w:cs="Arial"/>
          <w:noProof/>
        </w:rPr>
      </w:pPr>
      <w:r w:rsidRPr="008C04E5">
        <w:rPr>
          <w:rFonts w:ascii="Arial" w:hAnsi="Arial" w:cs="Arial"/>
          <w:noProof/>
        </w:rPr>
        <w:t xml:space="preserve">10. </w:t>
      </w:r>
      <w:r w:rsidRPr="008C04E5">
        <w:rPr>
          <w:rFonts w:ascii="Arial" w:hAnsi="Arial" w:cs="Arial"/>
          <w:noProof/>
        </w:rPr>
        <w:tab/>
        <w:t xml:space="preserve">Combes A, Bréchot N, Luyt C-E, Schmidt M. What is the niche for extracorporeal membrane oxygenation in severe acute respiratory distress syndrome? </w:t>
      </w:r>
      <w:r w:rsidRPr="008C04E5">
        <w:rPr>
          <w:rFonts w:ascii="Arial" w:hAnsi="Arial" w:cs="Arial"/>
          <w:i/>
          <w:iCs/>
          <w:noProof/>
        </w:rPr>
        <w:t>Curr Opin Crit Care</w:t>
      </w:r>
      <w:r w:rsidRPr="008C04E5">
        <w:rPr>
          <w:rFonts w:ascii="Arial" w:hAnsi="Arial" w:cs="Arial"/>
          <w:noProof/>
        </w:rPr>
        <w:t>. 2012;18(5):527-532. doi:10.1097/MCC.0b013e328357f090.</w:t>
      </w:r>
    </w:p>
    <w:p w:rsidR="008C04E5" w:rsidRPr="008C04E5" w:rsidRDefault="008C04E5">
      <w:pPr>
        <w:pStyle w:val="NormalWeb"/>
        <w:ind w:left="640" w:hanging="640"/>
        <w:divId w:val="1918128400"/>
        <w:rPr>
          <w:rFonts w:ascii="Arial" w:hAnsi="Arial" w:cs="Arial"/>
          <w:noProof/>
        </w:rPr>
      </w:pPr>
      <w:r w:rsidRPr="008C04E5">
        <w:rPr>
          <w:rFonts w:ascii="Arial" w:hAnsi="Arial" w:cs="Arial"/>
          <w:noProof/>
        </w:rPr>
        <w:t xml:space="preserve">11. </w:t>
      </w:r>
      <w:r w:rsidRPr="008C04E5">
        <w:rPr>
          <w:rFonts w:ascii="Arial" w:hAnsi="Arial" w:cs="Arial"/>
          <w:noProof/>
        </w:rPr>
        <w:tab/>
        <w:t xml:space="preserve">Brodie D, Bacchetta M. Extracorporeal membrane oxygenation for ARDS in adults. </w:t>
      </w:r>
      <w:r w:rsidRPr="008C04E5">
        <w:rPr>
          <w:rFonts w:ascii="Arial" w:hAnsi="Arial" w:cs="Arial"/>
          <w:i/>
          <w:iCs/>
          <w:noProof/>
        </w:rPr>
        <w:t>N Engl J Med</w:t>
      </w:r>
      <w:r w:rsidRPr="008C04E5">
        <w:rPr>
          <w:rFonts w:ascii="Arial" w:hAnsi="Arial" w:cs="Arial"/>
          <w:noProof/>
        </w:rPr>
        <w:t>. 2011;365(20):1905-1914. doi:10.1056/NEJMct1103720.</w:t>
      </w:r>
    </w:p>
    <w:p w:rsidR="008C04E5" w:rsidRPr="008C04E5" w:rsidRDefault="008C04E5">
      <w:pPr>
        <w:pStyle w:val="NormalWeb"/>
        <w:ind w:left="640" w:hanging="640"/>
        <w:divId w:val="1918128400"/>
        <w:rPr>
          <w:rFonts w:ascii="Arial" w:hAnsi="Arial" w:cs="Arial"/>
          <w:noProof/>
        </w:rPr>
      </w:pPr>
      <w:r w:rsidRPr="008C04E5">
        <w:rPr>
          <w:rFonts w:ascii="Arial" w:hAnsi="Arial" w:cs="Arial"/>
          <w:noProof/>
        </w:rPr>
        <w:t xml:space="preserve">12. </w:t>
      </w:r>
      <w:r w:rsidRPr="008C04E5">
        <w:rPr>
          <w:rFonts w:ascii="Arial" w:hAnsi="Arial" w:cs="Arial"/>
          <w:noProof/>
        </w:rPr>
        <w:tab/>
        <w:t>ELSO Guidelines for Cardiopulmonary Extracorporeal Life Support, Version 1.3. In: Ann Arbor, MI, USA: Extracorporeal Life Support Organization; 2013.</w:t>
      </w:r>
    </w:p>
    <w:p w:rsidR="008C04E5" w:rsidRPr="008C04E5" w:rsidRDefault="008C04E5">
      <w:pPr>
        <w:pStyle w:val="NormalWeb"/>
        <w:ind w:left="640" w:hanging="640"/>
        <w:divId w:val="1918128400"/>
        <w:rPr>
          <w:rFonts w:ascii="Arial" w:hAnsi="Arial" w:cs="Arial"/>
          <w:noProof/>
        </w:rPr>
      </w:pPr>
      <w:r w:rsidRPr="008C04E5">
        <w:rPr>
          <w:rFonts w:ascii="Arial" w:hAnsi="Arial" w:cs="Arial"/>
          <w:noProof/>
        </w:rPr>
        <w:lastRenderedPageBreak/>
        <w:t xml:space="preserve">13. </w:t>
      </w:r>
      <w:r w:rsidRPr="008C04E5">
        <w:rPr>
          <w:rFonts w:ascii="Arial" w:hAnsi="Arial" w:cs="Arial"/>
          <w:noProof/>
        </w:rPr>
        <w:tab/>
        <w:t xml:space="preserve">Ventetuolo CE, Muratore CS. Extracorporeal life support in critically ill adults. </w:t>
      </w:r>
      <w:r w:rsidRPr="008C04E5">
        <w:rPr>
          <w:rFonts w:ascii="Arial" w:hAnsi="Arial" w:cs="Arial"/>
          <w:i/>
          <w:iCs/>
          <w:noProof/>
        </w:rPr>
        <w:t>Am J Respir Crit Care Med</w:t>
      </w:r>
      <w:r w:rsidRPr="008C04E5">
        <w:rPr>
          <w:rFonts w:ascii="Arial" w:hAnsi="Arial" w:cs="Arial"/>
          <w:noProof/>
        </w:rPr>
        <w:t>. 2014;190(5):497-508. doi:10.1164/rccm.201404-0736CI.</w:t>
      </w:r>
    </w:p>
    <w:p w:rsidR="008C04E5" w:rsidRPr="008C04E5" w:rsidRDefault="008C04E5">
      <w:pPr>
        <w:pStyle w:val="NormalWeb"/>
        <w:ind w:left="640" w:hanging="640"/>
        <w:divId w:val="1918128400"/>
        <w:rPr>
          <w:rFonts w:ascii="Arial" w:hAnsi="Arial" w:cs="Arial"/>
          <w:noProof/>
        </w:rPr>
      </w:pPr>
      <w:r w:rsidRPr="008C04E5">
        <w:rPr>
          <w:rFonts w:ascii="Arial" w:hAnsi="Arial" w:cs="Arial"/>
          <w:noProof/>
        </w:rPr>
        <w:t xml:space="preserve">14. </w:t>
      </w:r>
      <w:r w:rsidRPr="008C04E5">
        <w:rPr>
          <w:rFonts w:ascii="Arial" w:hAnsi="Arial" w:cs="Arial"/>
          <w:noProof/>
        </w:rPr>
        <w:tab/>
        <w:t xml:space="preserve">Daoud O, Augustin P, Mordant P, et al. Extracorporeal membrane oxygenation in 5 patients with bronchial fistula with severe acute lung injury. </w:t>
      </w:r>
      <w:r w:rsidRPr="008C04E5">
        <w:rPr>
          <w:rFonts w:ascii="Arial" w:hAnsi="Arial" w:cs="Arial"/>
          <w:i/>
          <w:iCs/>
          <w:noProof/>
        </w:rPr>
        <w:t>Ann Thorac Surg</w:t>
      </w:r>
      <w:r w:rsidRPr="008C04E5">
        <w:rPr>
          <w:rFonts w:ascii="Arial" w:hAnsi="Arial" w:cs="Arial"/>
          <w:noProof/>
        </w:rPr>
        <w:t>. 2011;92(1):327-330. doi:10.1016/j.athoracsur.2011.01.060.</w:t>
      </w:r>
    </w:p>
    <w:p w:rsidR="008C04E5" w:rsidRPr="008C04E5" w:rsidRDefault="008C04E5">
      <w:pPr>
        <w:pStyle w:val="NormalWeb"/>
        <w:ind w:left="640" w:hanging="640"/>
        <w:divId w:val="1918128400"/>
        <w:rPr>
          <w:rFonts w:ascii="Arial" w:hAnsi="Arial" w:cs="Arial"/>
          <w:noProof/>
        </w:rPr>
      </w:pPr>
      <w:r w:rsidRPr="008C04E5">
        <w:rPr>
          <w:rFonts w:ascii="Arial" w:hAnsi="Arial" w:cs="Arial"/>
          <w:noProof/>
        </w:rPr>
        <w:t xml:space="preserve">15. </w:t>
      </w:r>
      <w:r w:rsidRPr="008C04E5">
        <w:rPr>
          <w:rFonts w:ascii="Arial" w:hAnsi="Arial" w:cs="Arial"/>
          <w:noProof/>
        </w:rPr>
        <w:tab/>
        <w:t xml:space="preserve">De Ferrari D, Perry G, Ferreira F, Walton M. </w:t>
      </w:r>
      <w:r w:rsidRPr="008C04E5">
        <w:rPr>
          <w:rFonts w:ascii="Arial" w:hAnsi="Arial" w:cs="Arial"/>
          <w:i/>
          <w:iCs/>
          <w:noProof/>
        </w:rPr>
        <w:t>Inequality in Latin America: Breaking with History?</w:t>
      </w:r>
      <w:r w:rsidRPr="008C04E5">
        <w:rPr>
          <w:rFonts w:ascii="Arial" w:hAnsi="Arial" w:cs="Arial"/>
          <w:noProof/>
        </w:rPr>
        <w:t>. 1st ed. Washington, DC.: The International Bank for Reconstruction and Development/THE WORLD BANK.; 2004:78-96.</w:t>
      </w:r>
    </w:p>
    <w:p w:rsidR="008C04E5" w:rsidRPr="008C04E5" w:rsidRDefault="008C04E5">
      <w:pPr>
        <w:pStyle w:val="NormalWeb"/>
        <w:ind w:left="640" w:hanging="640"/>
        <w:divId w:val="1918128400"/>
        <w:rPr>
          <w:rFonts w:ascii="Arial" w:hAnsi="Arial" w:cs="Arial"/>
          <w:noProof/>
        </w:rPr>
      </w:pPr>
      <w:r w:rsidRPr="008C04E5">
        <w:rPr>
          <w:rFonts w:ascii="Arial" w:hAnsi="Arial" w:cs="Arial"/>
          <w:noProof/>
        </w:rPr>
        <w:t xml:space="preserve">16. </w:t>
      </w:r>
      <w:r w:rsidRPr="008C04E5">
        <w:rPr>
          <w:rFonts w:ascii="Arial" w:hAnsi="Arial" w:cs="Arial"/>
          <w:noProof/>
        </w:rPr>
        <w:tab/>
        <w:t xml:space="preserve">Estenssoro E, Valente Barbas CS, Briva A. Picking up the pieces: towards a better future for critical care medicine in three South American countries. </w:t>
      </w:r>
      <w:r w:rsidRPr="008C04E5">
        <w:rPr>
          <w:rFonts w:ascii="Arial" w:hAnsi="Arial" w:cs="Arial"/>
          <w:i/>
          <w:iCs/>
          <w:noProof/>
        </w:rPr>
        <w:t>Am J Respir Crit Care Med</w:t>
      </w:r>
      <w:r w:rsidRPr="008C04E5">
        <w:rPr>
          <w:rFonts w:ascii="Arial" w:hAnsi="Arial" w:cs="Arial"/>
          <w:noProof/>
        </w:rPr>
        <w:t>. 2013;187(2):130-132. doi:10.1164/rccm.201207-1333CP.</w:t>
      </w:r>
    </w:p>
    <w:p w:rsidR="008C04E5" w:rsidRPr="008C04E5" w:rsidRDefault="008C04E5">
      <w:pPr>
        <w:pStyle w:val="NormalWeb"/>
        <w:ind w:left="640" w:hanging="640"/>
        <w:divId w:val="1918128400"/>
        <w:rPr>
          <w:rFonts w:ascii="Arial" w:hAnsi="Arial" w:cs="Arial"/>
          <w:noProof/>
        </w:rPr>
      </w:pPr>
      <w:r w:rsidRPr="008C04E5">
        <w:rPr>
          <w:rFonts w:ascii="Arial" w:hAnsi="Arial" w:cs="Arial"/>
          <w:noProof/>
        </w:rPr>
        <w:t xml:space="preserve">17. </w:t>
      </w:r>
      <w:r w:rsidRPr="008C04E5">
        <w:rPr>
          <w:rFonts w:ascii="Arial" w:hAnsi="Arial" w:cs="Arial"/>
          <w:noProof/>
        </w:rPr>
        <w:tab/>
        <w:t xml:space="preserve">Pham T, Combes A, Rozé H, et al. Extracorporeal membrane oxygenation for pandemic influenza A(H1N1)-induced acute respiratory distress syndrome: a cohort study and propensity-matched analysis. </w:t>
      </w:r>
      <w:r w:rsidRPr="008C04E5">
        <w:rPr>
          <w:rFonts w:ascii="Arial" w:hAnsi="Arial" w:cs="Arial"/>
          <w:i/>
          <w:iCs/>
          <w:noProof/>
        </w:rPr>
        <w:t>Am J Respir Crit Care Med</w:t>
      </w:r>
      <w:r w:rsidRPr="008C04E5">
        <w:rPr>
          <w:rFonts w:ascii="Arial" w:hAnsi="Arial" w:cs="Arial"/>
          <w:noProof/>
        </w:rPr>
        <w:t>. 2013;187(3):276-285. doi:10.1164/rccm.201205-0815OC.</w:t>
      </w:r>
    </w:p>
    <w:p w:rsidR="008C04E5" w:rsidRPr="008C04E5" w:rsidRDefault="008C04E5">
      <w:pPr>
        <w:pStyle w:val="NormalWeb"/>
        <w:ind w:left="640" w:hanging="640"/>
        <w:divId w:val="1918128400"/>
        <w:rPr>
          <w:rFonts w:ascii="Arial" w:hAnsi="Arial" w:cs="Arial"/>
          <w:noProof/>
        </w:rPr>
      </w:pPr>
      <w:r w:rsidRPr="008C04E5">
        <w:rPr>
          <w:rFonts w:ascii="Arial" w:hAnsi="Arial" w:cs="Arial"/>
          <w:noProof/>
        </w:rPr>
        <w:t xml:space="preserve">18. </w:t>
      </w:r>
      <w:r w:rsidRPr="008C04E5">
        <w:rPr>
          <w:rFonts w:ascii="Arial" w:hAnsi="Arial" w:cs="Arial"/>
          <w:noProof/>
        </w:rPr>
        <w:tab/>
        <w:t xml:space="preserve">Gulack BC, Hirji S a, Hartwig MG. Bridge to lung transplantation and rescue post-transplant: the expanding role of extracorporeal membrane oxygenation. </w:t>
      </w:r>
      <w:r w:rsidRPr="008C04E5">
        <w:rPr>
          <w:rFonts w:ascii="Arial" w:hAnsi="Arial" w:cs="Arial"/>
          <w:i/>
          <w:iCs/>
          <w:noProof/>
        </w:rPr>
        <w:t>J Thorac Dis</w:t>
      </w:r>
      <w:r w:rsidRPr="008C04E5">
        <w:rPr>
          <w:rFonts w:ascii="Arial" w:hAnsi="Arial" w:cs="Arial"/>
          <w:noProof/>
        </w:rPr>
        <w:t>. 2014;6(8):1070-1079. doi:10.3978/j.issn.2072-1439.2014.06.04.</w:t>
      </w:r>
    </w:p>
    <w:p w:rsidR="008C04E5" w:rsidRDefault="008C04E5">
      <w:pPr>
        <w:pStyle w:val="NormalWeb"/>
        <w:ind w:left="640" w:hanging="640"/>
        <w:divId w:val="1918128400"/>
        <w:rPr>
          <w:rFonts w:ascii="Arial" w:hAnsi="Arial" w:cs="Arial"/>
          <w:noProof/>
        </w:rPr>
      </w:pPr>
      <w:r w:rsidRPr="008C04E5">
        <w:rPr>
          <w:rFonts w:ascii="Arial" w:hAnsi="Arial" w:cs="Arial"/>
          <w:noProof/>
        </w:rPr>
        <w:t xml:space="preserve">19. </w:t>
      </w:r>
      <w:r w:rsidRPr="008C04E5">
        <w:rPr>
          <w:rFonts w:ascii="Arial" w:hAnsi="Arial" w:cs="Arial"/>
          <w:noProof/>
        </w:rPr>
        <w:tab/>
        <w:t xml:space="preserve">Combes A, Brodie D, Bartlett R, et al. Position paper for the organization of extracorporeal membrane oxygenation programs for acute respiratory failure in adult patients. </w:t>
      </w:r>
      <w:r w:rsidRPr="008C04E5">
        <w:rPr>
          <w:rFonts w:ascii="Arial" w:hAnsi="Arial" w:cs="Arial"/>
          <w:i/>
          <w:iCs/>
          <w:noProof/>
        </w:rPr>
        <w:t>Am J Respir Crit Care Med</w:t>
      </w:r>
      <w:r w:rsidRPr="008C04E5">
        <w:rPr>
          <w:rFonts w:ascii="Arial" w:hAnsi="Arial" w:cs="Arial"/>
          <w:noProof/>
        </w:rPr>
        <w:t xml:space="preserve">. 2014;190(5):488-496. doi:10.1164/rccm.201404-0630CP. </w:t>
      </w:r>
    </w:p>
    <w:p w:rsidR="00737BDA" w:rsidRDefault="00737BDA">
      <w:pPr>
        <w:pStyle w:val="NormalWeb"/>
        <w:ind w:left="640" w:hanging="640"/>
        <w:divId w:val="1918128400"/>
        <w:rPr>
          <w:rFonts w:ascii="Arial" w:hAnsi="Arial" w:cs="Arial"/>
          <w:noProof/>
        </w:rPr>
      </w:pPr>
    </w:p>
    <w:p w:rsidR="00737BDA" w:rsidRDefault="00737BDA">
      <w:pPr>
        <w:pStyle w:val="NormalWeb"/>
        <w:ind w:left="640" w:hanging="640"/>
        <w:divId w:val="1918128400"/>
        <w:rPr>
          <w:rFonts w:ascii="Arial" w:hAnsi="Arial" w:cs="Arial"/>
          <w:noProof/>
        </w:rPr>
      </w:pPr>
    </w:p>
    <w:p w:rsidR="00737BDA" w:rsidRDefault="00737BDA">
      <w:pPr>
        <w:rPr>
          <w:rFonts w:ascii="Arial" w:eastAsia="Times New Roman" w:hAnsi="Arial" w:cs="Arial"/>
          <w:noProof/>
          <w:sz w:val="24"/>
          <w:szCs w:val="24"/>
          <w:lang w:val="en-US"/>
        </w:rPr>
      </w:pPr>
      <w:r>
        <w:rPr>
          <w:rFonts w:ascii="Arial" w:hAnsi="Arial" w:cs="Arial"/>
          <w:noProof/>
        </w:rPr>
        <w:br w:type="page"/>
      </w:r>
    </w:p>
    <w:tbl>
      <w:tblPr>
        <w:tblStyle w:val="MediumShading1"/>
        <w:tblW w:w="0" w:type="auto"/>
        <w:tblLook w:val="04A0" w:firstRow="1" w:lastRow="0" w:firstColumn="1" w:lastColumn="0" w:noHBand="0" w:noVBand="1"/>
      </w:tblPr>
      <w:tblGrid>
        <w:gridCol w:w="4644"/>
        <w:gridCol w:w="1843"/>
      </w:tblGrid>
      <w:tr w:rsidR="00737BDA" w:rsidRPr="00600D78" w:rsidTr="00737BDA">
        <w:trPr>
          <w:cnfStyle w:val="100000000000" w:firstRow="1" w:lastRow="0" w:firstColumn="0" w:lastColumn="0" w:oddVBand="0" w:evenVBand="0" w:oddHBand="0" w:evenHBand="0" w:firstRowFirstColumn="0" w:firstRowLastColumn="0" w:lastRowFirstColumn="0" w:lastRowLastColumn="0"/>
          <w:divId w:val="1918128400"/>
        </w:trPr>
        <w:tc>
          <w:tcPr>
            <w:cnfStyle w:val="001000000000" w:firstRow="0" w:lastRow="0" w:firstColumn="1" w:lastColumn="0" w:oddVBand="0" w:evenVBand="0" w:oddHBand="0" w:evenHBand="0" w:firstRowFirstColumn="0" w:firstRowLastColumn="0" w:lastRowFirstColumn="0" w:lastRowLastColumn="0"/>
            <w:tcW w:w="4644" w:type="dxa"/>
          </w:tcPr>
          <w:p w:rsidR="00737BDA" w:rsidRDefault="00737BDA" w:rsidP="00BD306A">
            <w:pPr>
              <w:spacing w:line="480" w:lineRule="auto"/>
              <w:jc w:val="both"/>
              <w:rPr>
                <w:rFonts w:ascii="Arial" w:hAnsi="Arial" w:cs="Arial"/>
                <w:sz w:val="24"/>
                <w:szCs w:val="24"/>
              </w:rPr>
            </w:pPr>
            <w:r w:rsidRPr="00600D78">
              <w:rPr>
                <w:rFonts w:ascii="Arial" w:hAnsi="Arial" w:cs="Arial"/>
                <w:sz w:val="24"/>
                <w:szCs w:val="24"/>
              </w:rPr>
              <w:lastRenderedPageBreak/>
              <w:t xml:space="preserve">Tabla 1. </w:t>
            </w:r>
            <w:r>
              <w:rPr>
                <w:rFonts w:ascii="Arial" w:hAnsi="Arial" w:cs="Arial"/>
                <w:sz w:val="24"/>
                <w:szCs w:val="24"/>
              </w:rPr>
              <w:t xml:space="preserve"> </w:t>
            </w:r>
          </w:p>
          <w:p w:rsidR="00737BDA" w:rsidRPr="00600D78" w:rsidRDefault="00737BDA" w:rsidP="00BD306A">
            <w:pPr>
              <w:spacing w:line="480" w:lineRule="auto"/>
              <w:jc w:val="both"/>
              <w:rPr>
                <w:rFonts w:ascii="Arial" w:hAnsi="Arial" w:cs="Arial"/>
                <w:b w:val="0"/>
                <w:sz w:val="24"/>
                <w:szCs w:val="24"/>
              </w:rPr>
            </w:pPr>
            <w:proofErr w:type="spellStart"/>
            <w:r>
              <w:rPr>
                <w:rFonts w:ascii="Arial" w:hAnsi="Arial" w:cs="Arial"/>
                <w:sz w:val="24"/>
                <w:szCs w:val="24"/>
              </w:rPr>
              <w:t>Caracteristicas</w:t>
            </w:r>
            <w:proofErr w:type="spellEnd"/>
            <w:r>
              <w:rPr>
                <w:rFonts w:ascii="Arial" w:hAnsi="Arial" w:cs="Arial"/>
                <w:sz w:val="24"/>
                <w:szCs w:val="24"/>
              </w:rPr>
              <w:t xml:space="preserve"> basales y </w:t>
            </w:r>
            <w:r w:rsidRPr="00600D78">
              <w:rPr>
                <w:rFonts w:ascii="Arial" w:hAnsi="Arial" w:cs="Arial"/>
                <w:sz w:val="24"/>
                <w:szCs w:val="24"/>
              </w:rPr>
              <w:t>Resultados</w:t>
            </w:r>
          </w:p>
        </w:tc>
        <w:tc>
          <w:tcPr>
            <w:tcW w:w="1843" w:type="dxa"/>
          </w:tcPr>
          <w:p w:rsidR="00737BDA" w:rsidRDefault="00737BDA" w:rsidP="00BD306A">
            <w:pPr>
              <w:spacing w:line="48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rsidR="00737BDA" w:rsidRPr="00600D78" w:rsidRDefault="00737BDA" w:rsidP="00BD306A">
            <w:pPr>
              <w:spacing w:line="48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00D78">
              <w:rPr>
                <w:rFonts w:ascii="Arial" w:hAnsi="Arial" w:cs="Arial"/>
                <w:sz w:val="24"/>
                <w:szCs w:val="24"/>
              </w:rPr>
              <w:t>N= 27</w:t>
            </w:r>
          </w:p>
        </w:tc>
      </w:tr>
      <w:tr w:rsidR="00737BDA" w:rsidRPr="00600D78" w:rsidTr="00737BDA">
        <w:trPr>
          <w:cnfStyle w:val="000000100000" w:firstRow="0" w:lastRow="0" w:firstColumn="0" w:lastColumn="0" w:oddVBand="0" w:evenVBand="0" w:oddHBand="1" w:evenHBand="0" w:firstRowFirstColumn="0" w:firstRowLastColumn="0" w:lastRowFirstColumn="0" w:lastRowLastColumn="0"/>
          <w:divId w:val="1918128400"/>
        </w:trPr>
        <w:tc>
          <w:tcPr>
            <w:cnfStyle w:val="001000000000" w:firstRow="0" w:lastRow="0" w:firstColumn="1" w:lastColumn="0" w:oddVBand="0" w:evenVBand="0" w:oddHBand="0" w:evenHBand="0" w:firstRowFirstColumn="0" w:firstRowLastColumn="0" w:lastRowFirstColumn="0" w:lastRowLastColumn="0"/>
            <w:tcW w:w="4644" w:type="dxa"/>
          </w:tcPr>
          <w:p w:rsidR="00737BDA" w:rsidRPr="00600D78" w:rsidRDefault="00737BDA" w:rsidP="00BD306A">
            <w:pPr>
              <w:spacing w:line="480" w:lineRule="auto"/>
              <w:jc w:val="both"/>
              <w:rPr>
                <w:rFonts w:ascii="Arial" w:hAnsi="Arial" w:cs="Arial"/>
                <w:sz w:val="24"/>
                <w:szCs w:val="24"/>
              </w:rPr>
            </w:pPr>
            <w:r w:rsidRPr="00600D78">
              <w:rPr>
                <w:rFonts w:ascii="Arial" w:hAnsi="Arial" w:cs="Arial"/>
                <w:sz w:val="24"/>
                <w:szCs w:val="24"/>
              </w:rPr>
              <w:t xml:space="preserve">Edad </w:t>
            </w:r>
            <w:r w:rsidRPr="00600D78">
              <w:rPr>
                <w:rFonts w:ascii="Arial" w:hAnsi="Arial" w:cs="Arial"/>
                <w:i/>
                <w:sz w:val="24"/>
                <w:szCs w:val="24"/>
              </w:rPr>
              <w:t>(</w:t>
            </w:r>
            <w:proofErr w:type="spellStart"/>
            <w:r w:rsidRPr="00600D78">
              <w:rPr>
                <w:rFonts w:ascii="Arial" w:hAnsi="Arial" w:cs="Arial"/>
                <w:i/>
                <w:sz w:val="24"/>
                <w:szCs w:val="24"/>
              </w:rPr>
              <w:t>años_mediana</w:t>
            </w:r>
            <w:proofErr w:type="spellEnd"/>
            <w:r w:rsidRPr="00600D78">
              <w:rPr>
                <w:rFonts w:ascii="Arial" w:hAnsi="Arial" w:cs="Arial"/>
                <w:i/>
                <w:sz w:val="24"/>
                <w:szCs w:val="24"/>
              </w:rPr>
              <w:t xml:space="preserve"> e IQR)</w:t>
            </w:r>
          </w:p>
        </w:tc>
        <w:tc>
          <w:tcPr>
            <w:tcW w:w="1843" w:type="dxa"/>
          </w:tcPr>
          <w:p w:rsidR="00737BDA" w:rsidRPr="00600D78" w:rsidRDefault="00737BDA" w:rsidP="00BD306A">
            <w:pPr>
              <w:spacing w:line="48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00D78">
              <w:rPr>
                <w:rFonts w:ascii="Arial" w:hAnsi="Arial" w:cs="Arial"/>
                <w:sz w:val="24"/>
                <w:szCs w:val="24"/>
              </w:rPr>
              <w:t>43 (23-53)</w:t>
            </w:r>
          </w:p>
        </w:tc>
      </w:tr>
      <w:tr w:rsidR="00737BDA" w:rsidRPr="00600D78" w:rsidTr="00737BDA">
        <w:trPr>
          <w:cnfStyle w:val="000000010000" w:firstRow="0" w:lastRow="0" w:firstColumn="0" w:lastColumn="0" w:oddVBand="0" w:evenVBand="0" w:oddHBand="0" w:evenHBand="1" w:firstRowFirstColumn="0" w:firstRowLastColumn="0" w:lastRowFirstColumn="0" w:lastRowLastColumn="0"/>
          <w:divId w:val="1918128400"/>
        </w:trPr>
        <w:tc>
          <w:tcPr>
            <w:cnfStyle w:val="001000000000" w:firstRow="0" w:lastRow="0" w:firstColumn="1" w:lastColumn="0" w:oddVBand="0" w:evenVBand="0" w:oddHBand="0" w:evenHBand="0" w:firstRowFirstColumn="0" w:firstRowLastColumn="0" w:lastRowFirstColumn="0" w:lastRowLastColumn="0"/>
            <w:tcW w:w="4644" w:type="dxa"/>
          </w:tcPr>
          <w:p w:rsidR="00737BDA" w:rsidRPr="00600D78" w:rsidRDefault="00737BDA" w:rsidP="00BD306A">
            <w:pPr>
              <w:spacing w:line="480" w:lineRule="auto"/>
              <w:jc w:val="both"/>
              <w:rPr>
                <w:rFonts w:ascii="Arial" w:hAnsi="Arial" w:cs="Arial"/>
                <w:sz w:val="24"/>
                <w:szCs w:val="24"/>
              </w:rPr>
            </w:pPr>
            <w:r w:rsidRPr="00600D78">
              <w:rPr>
                <w:rFonts w:ascii="Arial" w:hAnsi="Arial" w:cs="Arial"/>
                <w:sz w:val="24"/>
                <w:szCs w:val="24"/>
              </w:rPr>
              <w:t xml:space="preserve">Sexo masculino </w:t>
            </w:r>
            <w:r w:rsidRPr="00600D78">
              <w:rPr>
                <w:rFonts w:ascii="Arial" w:hAnsi="Arial" w:cs="Arial"/>
                <w:i/>
                <w:sz w:val="24"/>
                <w:szCs w:val="24"/>
              </w:rPr>
              <w:t>(n y %)</w:t>
            </w:r>
          </w:p>
        </w:tc>
        <w:tc>
          <w:tcPr>
            <w:tcW w:w="1843" w:type="dxa"/>
          </w:tcPr>
          <w:p w:rsidR="00737BDA" w:rsidRPr="00600D78" w:rsidRDefault="00737BDA" w:rsidP="00BD306A">
            <w:pPr>
              <w:spacing w:line="48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600D78">
              <w:rPr>
                <w:rFonts w:ascii="Arial" w:hAnsi="Arial" w:cs="Arial"/>
                <w:sz w:val="24"/>
                <w:szCs w:val="24"/>
              </w:rPr>
              <w:t>12 (44)</w:t>
            </w:r>
          </w:p>
        </w:tc>
      </w:tr>
      <w:tr w:rsidR="00737BDA" w:rsidRPr="00600D78" w:rsidTr="00737BDA">
        <w:trPr>
          <w:cnfStyle w:val="000000100000" w:firstRow="0" w:lastRow="0" w:firstColumn="0" w:lastColumn="0" w:oddVBand="0" w:evenVBand="0" w:oddHBand="1" w:evenHBand="0" w:firstRowFirstColumn="0" w:firstRowLastColumn="0" w:lastRowFirstColumn="0" w:lastRowLastColumn="0"/>
          <w:divId w:val="1918128400"/>
        </w:trPr>
        <w:tc>
          <w:tcPr>
            <w:cnfStyle w:val="001000000000" w:firstRow="0" w:lastRow="0" w:firstColumn="1" w:lastColumn="0" w:oddVBand="0" w:evenVBand="0" w:oddHBand="0" w:evenHBand="0" w:firstRowFirstColumn="0" w:firstRowLastColumn="0" w:lastRowFirstColumn="0" w:lastRowLastColumn="0"/>
            <w:tcW w:w="4644" w:type="dxa"/>
          </w:tcPr>
          <w:p w:rsidR="00737BDA" w:rsidRPr="00600D78" w:rsidRDefault="00737BDA" w:rsidP="00BD306A">
            <w:pPr>
              <w:spacing w:line="480" w:lineRule="auto"/>
              <w:jc w:val="both"/>
              <w:rPr>
                <w:rFonts w:ascii="Arial" w:hAnsi="Arial" w:cs="Arial"/>
                <w:sz w:val="24"/>
                <w:szCs w:val="24"/>
              </w:rPr>
            </w:pPr>
            <w:r w:rsidRPr="00600D78">
              <w:rPr>
                <w:rFonts w:ascii="Arial" w:hAnsi="Arial" w:cs="Arial"/>
                <w:sz w:val="24"/>
                <w:szCs w:val="24"/>
              </w:rPr>
              <w:t xml:space="preserve">Trasplante de pulmón </w:t>
            </w:r>
            <w:r w:rsidRPr="00600D78">
              <w:rPr>
                <w:rFonts w:ascii="Arial" w:hAnsi="Arial" w:cs="Arial"/>
                <w:i/>
                <w:sz w:val="24"/>
                <w:szCs w:val="24"/>
              </w:rPr>
              <w:t>(n y %)</w:t>
            </w:r>
          </w:p>
        </w:tc>
        <w:tc>
          <w:tcPr>
            <w:tcW w:w="1843" w:type="dxa"/>
          </w:tcPr>
          <w:p w:rsidR="00737BDA" w:rsidRPr="00600D78" w:rsidRDefault="00737BDA" w:rsidP="00BD306A">
            <w:pPr>
              <w:spacing w:line="48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00D78">
              <w:rPr>
                <w:rFonts w:ascii="Arial" w:hAnsi="Arial" w:cs="Arial"/>
                <w:sz w:val="24"/>
                <w:szCs w:val="24"/>
              </w:rPr>
              <w:t>16 (60)</w:t>
            </w:r>
          </w:p>
        </w:tc>
      </w:tr>
      <w:tr w:rsidR="00737BDA" w:rsidRPr="00600D78" w:rsidTr="00737BDA">
        <w:trPr>
          <w:cnfStyle w:val="000000010000" w:firstRow="0" w:lastRow="0" w:firstColumn="0" w:lastColumn="0" w:oddVBand="0" w:evenVBand="0" w:oddHBand="0" w:evenHBand="1" w:firstRowFirstColumn="0" w:firstRowLastColumn="0" w:lastRowFirstColumn="0" w:lastRowLastColumn="0"/>
          <w:divId w:val="1918128400"/>
        </w:trPr>
        <w:tc>
          <w:tcPr>
            <w:cnfStyle w:val="001000000000" w:firstRow="0" w:lastRow="0" w:firstColumn="1" w:lastColumn="0" w:oddVBand="0" w:evenVBand="0" w:oddHBand="0" w:evenHBand="0" w:firstRowFirstColumn="0" w:firstRowLastColumn="0" w:lastRowFirstColumn="0" w:lastRowLastColumn="0"/>
            <w:tcW w:w="4644" w:type="dxa"/>
          </w:tcPr>
          <w:p w:rsidR="00737BDA" w:rsidRPr="00600D78" w:rsidRDefault="00737BDA" w:rsidP="00BD306A">
            <w:pPr>
              <w:spacing w:line="480" w:lineRule="auto"/>
              <w:jc w:val="both"/>
              <w:rPr>
                <w:rFonts w:ascii="Arial" w:hAnsi="Arial" w:cs="Arial"/>
                <w:sz w:val="24"/>
                <w:szCs w:val="24"/>
              </w:rPr>
            </w:pPr>
            <w:r w:rsidRPr="00600D78">
              <w:rPr>
                <w:rFonts w:ascii="Arial" w:hAnsi="Arial" w:cs="Arial"/>
                <w:sz w:val="24"/>
                <w:szCs w:val="24"/>
              </w:rPr>
              <w:t xml:space="preserve">Apache II </w:t>
            </w:r>
            <w:r w:rsidRPr="00600D78">
              <w:rPr>
                <w:rFonts w:ascii="Arial" w:hAnsi="Arial" w:cs="Arial"/>
                <w:i/>
                <w:sz w:val="24"/>
                <w:szCs w:val="24"/>
              </w:rPr>
              <w:t>(</w:t>
            </w:r>
            <w:proofErr w:type="spellStart"/>
            <w:r w:rsidRPr="00600D78">
              <w:rPr>
                <w:rFonts w:ascii="Arial" w:hAnsi="Arial" w:cs="Arial"/>
                <w:i/>
                <w:sz w:val="24"/>
                <w:szCs w:val="24"/>
              </w:rPr>
              <w:t>score_mediana</w:t>
            </w:r>
            <w:proofErr w:type="spellEnd"/>
            <w:r w:rsidRPr="00600D78">
              <w:rPr>
                <w:rFonts w:ascii="Arial" w:hAnsi="Arial" w:cs="Arial"/>
                <w:i/>
                <w:sz w:val="24"/>
                <w:szCs w:val="24"/>
              </w:rPr>
              <w:t xml:space="preserve"> e IQR)</w:t>
            </w:r>
          </w:p>
        </w:tc>
        <w:tc>
          <w:tcPr>
            <w:tcW w:w="1843" w:type="dxa"/>
          </w:tcPr>
          <w:p w:rsidR="00737BDA" w:rsidRPr="00600D78" w:rsidRDefault="00737BDA" w:rsidP="00BD306A">
            <w:pPr>
              <w:spacing w:line="48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600D78">
              <w:rPr>
                <w:rFonts w:ascii="Arial" w:hAnsi="Arial" w:cs="Arial"/>
                <w:sz w:val="24"/>
                <w:szCs w:val="24"/>
              </w:rPr>
              <w:t>19 (14-21)</w:t>
            </w:r>
          </w:p>
        </w:tc>
      </w:tr>
      <w:tr w:rsidR="00737BDA" w:rsidRPr="00600D78" w:rsidTr="00737BDA">
        <w:trPr>
          <w:cnfStyle w:val="000000100000" w:firstRow="0" w:lastRow="0" w:firstColumn="0" w:lastColumn="0" w:oddVBand="0" w:evenVBand="0" w:oddHBand="1" w:evenHBand="0" w:firstRowFirstColumn="0" w:firstRowLastColumn="0" w:lastRowFirstColumn="0" w:lastRowLastColumn="0"/>
          <w:divId w:val="1918128400"/>
        </w:trPr>
        <w:tc>
          <w:tcPr>
            <w:cnfStyle w:val="001000000000" w:firstRow="0" w:lastRow="0" w:firstColumn="1" w:lastColumn="0" w:oddVBand="0" w:evenVBand="0" w:oddHBand="0" w:evenHBand="0" w:firstRowFirstColumn="0" w:firstRowLastColumn="0" w:lastRowFirstColumn="0" w:lastRowLastColumn="0"/>
            <w:tcW w:w="4644" w:type="dxa"/>
          </w:tcPr>
          <w:p w:rsidR="00737BDA" w:rsidRPr="00600D78" w:rsidRDefault="00737BDA" w:rsidP="00BD306A">
            <w:pPr>
              <w:spacing w:line="480" w:lineRule="auto"/>
              <w:jc w:val="both"/>
              <w:rPr>
                <w:rFonts w:ascii="Arial" w:hAnsi="Arial" w:cs="Arial"/>
                <w:sz w:val="24"/>
                <w:szCs w:val="24"/>
              </w:rPr>
            </w:pPr>
            <w:proofErr w:type="spellStart"/>
            <w:r w:rsidRPr="00600D78">
              <w:rPr>
                <w:rFonts w:ascii="Arial" w:hAnsi="Arial" w:cs="Arial"/>
                <w:sz w:val="24"/>
                <w:szCs w:val="24"/>
              </w:rPr>
              <w:t>Charlson</w:t>
            </w:r>
            <w:proofErr w:type="spellEnd"/>
            <w:r w:rsidRPr="00600D78">
              <w:rPr>
                <w:rFonts w:ascii="Arial" w:hAnsi="Arial" w:cs="Arial"/>
                <w:sz w:val="24"/>
                <w:szCs w:val="24"/>
              </w:rPr>
              <w:t xml:space="preserve"> </w:t>
            </w:r>
            <w:r w:rsidRPr="00600D78">
              <w:rPr>
                <w:rFonts w:ascii="Arial" w:hAnsi="Arial" w:cs="Arial"/>
                <w:i/>
                <w:sz w:val="24"/>
                <w:szCs w:val="24"/>
              </w:rPr>
              <w:t>(</w:t>
            </w:r>
            <w:proofErr w:type="spellStart"/>
            <w:r w:rsidRPr="00600D78">
              <w:rPr>
                <w:rFonts w:ascii="Arial" w:hAnsi="Arial" w:cs="Arial"/>
                <w:i/>
                <w:sz w:val="24"/>
                <w:szCs w:val="24"/>
              </w:rPr>
              <w:t>score_mediana</w:t>
            </w:r>
            <w:proofErr w:type="spellEnd"/>
            <w:r w:rsidRPr="00600D78">
              <w:rPr>
                <w:rFonts w:ascii="Arial" w:hAnsi="Arial" w:cs="Arial"/>
                <w:i/>
                <w:sz w:val="24"/>
                <w:szCs w:val="24"/>
              </w:rPr>
              <w:t xml:space="preserve"> e IQR)</w:t>
            </w:r>
          </w:p>
        </w:tc>
        <w:tc>
          <w:tcPr>
            <w:tcW w:w="1843" w:type="dxa"/>
          </w:tcPr>
          <w:p w:rsidR="00737BDA" w:rsidRPr="00600D78" w:rsidRDefault="00737BDA" w:rsidP="00BD306A">
            <w:pPr>
              <w:spacing w:line="48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00D78">
              <w:rPr>
                <w:rFonts w:ascii="Arial" w:hAnsi="Arial" w:cs="Arial"/>
                <w:sz w:val="24"/>
                <w:szCs w:val="24"/>
              </w:rPr>
              <w:t>1 (0-2)</w:t>
            </w:r>
          </w:p>
        </w:tc>
      </w:tr>
      <w:tr w:rsidR="00737BDA" w:rsidRPr="00600D78" w:rsidTr="00737BDA">
        <w:trPr>
          <w:cnfStyle w:val="000000010000" w:firstRow="0" w:lastRow="0" w:firstColumn="0" w:lastColumn="0" w:oddVBand="0" w:evenVBand="0" w:oddHBand="0" w:evenHBand="1" w:firstRowFirstColumn="0" w:firstRowLastColumn="0" w:lastRowFirstColumn="0" w:lastRowLastColumn="0"/>
          <w:divId w:val="1918128400"/>
        </w:trPr>
        <w:tc>
          <w:tcPr>
            <w:cnfStyle w:val="001000000000" w:firstRow="0" w:lastRow="0" w:firstColumn="1" w:lastColumn="0" w:oddVBand="0" w:evenVBand="0" w:oddHBand="0" w:evenHBand="0" w:firstRowFirstColumn="0" w:firstRowLastColumn="0" w:lastRowFirstColumn="0" w:lastRowLastColumn="0"/>
            <w:tcW w:w="4644" w:type="dxa"/>
          </w:tcPr>
          <w:p w:rsidR="00737BDA" w:rsidRPr="00600D78" w:rsidRDefault="00737BDA" w:rsidP="00BD306A">
            <w:pPr>
              <w:spacing w:line="480" w:lineRule="auto"/>
              <w:jc w:val="both"/>
              <w:rPr>
                <w:rFonts w:ascii="Arial" w:hAnsi="Arial" w:cs="Arial"/>
                <w:sz w:val="24"/>
                <w:szCs w:val="24"/>
              </w:rPr>
            </w:pPr>
            <w:r w:rsidRPr="00600D78">
              <w:rPr>
                <w:rFonts w:ascii="Arial" w:hAnsi="Arial" w:cs="Arial"/>
                <w:sz w:val="24"/>
                <w:szCs w:val="24"/>
              </w:rPr>
              <w:t xml:space="preserve">PAFI INICIO </w:t>
            </w:r>
            <w:r w:rsidRPr="00600D78">
              <w:rPr>
                <w:rFonts w:ascii="Arial" w:hAnsi="Arial" w:cs="Arial"/>
                <w:i/>
                <w:sz w:val="24"/>
                <w:szCs w:val="24"/>
              </w:rPr>
              <w:t>(mediana e IQR)</w:t>
            </w:r>
          </w:p>
        </w:tc>
        <w:tc>
          <w:tcPr>
            <w:tcW w:w="1843" w:type="dxa"/>
          </w:tcPr>
          <w:p w:rsidR="00737BDA" w:rsidRPr="00600D78" w:rsidRDefault="00737BDA" w:rsidP="00BD306A">
            <w:pPr>
              <w:spacing w:line="48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600D78">
              <w:rPr>
                <w:rFonts w:ascii="Arial" w:hAnsi="Arial" w:cs="Arial"/>
                <w:sz w:val="24"/>
                <w:szCs w:val="24"/>
              </w:rPr>
              <w:t>100 (78-121)</w:t>
            </w:r>
          </w:p>
        </w:tc>
      </w:tr>
      <w:tr w:rsidR="00737BDA" w:rsidRPr="00600D78" w:rsidTr="00737BDA">
        <w:trPr>
          <w:cnfStyle w:val="000000100000" w:firstRow="0" w:lastRow="0" w:firstColumn="0" w:lastColumn="0" w:oddVBand="0" w:evenVBand="0" w:oddHBand="1" w:evenHBand="0" w:firstRowFirstColumn="0" w:firstRowLastColumn="0" w:lastRowFirstColumn="0" w:lastRowLastColumn="0"/>
          <w:divId w:val="1918128400"/>
        </w:trPr>
        <w:tc>
          <w:tcPr>
            <w:cnfStyle w:val="001000000000" w:firstRow="0" w:lastRow="0" w:firstColumn="1" w:lastColumn="0" w:oddVBand="0" w:evenVBand="0" w:oddHBand="0" w:evenHBand="0" w:firstRowFirstColumn="0" w:firstRowLastColumn="0" w:lastRowFirstColumn="0" w:lastRowLastColumn="0"/>
            <w:tcW w:w="4644" w:type="dxa"/>
          </w:tcPr>
          <w:p w:rsidR="00737BDA" w:rsidRPr="00600D78" w:rsidRDefault="00737BDA" w:rsidP="00BD306A">
            <w:pPr>
              <w:spacing w:line="480" w:lineRule="auto"/>
              <w:jc w:val="both"/>
              <w:rPr>
                <w:rFonts w:ascii="Arial" w:hAnsi="Arial" w:cs="Arial"/>
                <w:sz w:val="24"/>
                <w:szCs w:val="24"/>
              </w:rPr>
            </w:pPr>
            <w:r w:rsidRPr="00600D78">
              <w:rPr>
                <w:rFonts w:ascii="Arial" w:hAnsi="Arial" w:cs="Arial"/>
                <w:sz w:val="24"/>
                <w:szCs w:val="24"/>
              </w:rPr>
              <w:t xml:space="preserve">PAFI finalizar </w:t>
            </w:r>
            <w:r w:rsidRPr="00600D78">
              <w:rPr>
                <w:rFonts w:ascii="Arial" w:hAnsi="Arial" w:cs="Arial"/>
                <w:i/>
                <w:sz w:val="24"/>
                <w:szCs w:val="24"/>
              </w:rPr>
              <w:t>(mediana e IQR)</w:t>
            </w:r>
          </w:p>
        </w:tc>
        <w:tc>
          <w:tcPr>
            <w:tcW w:w="1843" w:type="dxa"/>
          </w:tcPr>
          <w:p w:rsidR="00737BDA" w:rsidRPr="00600D78" w:rsidRDefault="00737BDA" w:rsidP="00BD306A">
            <w:pPr>
              <w:spacing w:line="48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00D78">
              <w:rPr>
                <w:rFonts w:ascii="Arial" w:hAnsi="Arial" w:cs="Arial"/>
                <w:sz w:val="24"/>
                <w:szCs w:val="24"/>
              </w:rPr>
              <w:t>264 (219-340)</w:t>
            </w:r>
          </w:p>
        </w:tc>
      </w:tr>
      <w:tr w:rsidR="00737BDA" w:rsidRPr="00600D78" w:rsidTr="00737BDA">
        <w:trPr>
          <w:cnfStyle w:val="000000010000" w:firstRow="0" w:lastRow="0" w:firstColumn="0" w:lastColumn="0" w:oddVBand="0" w:evenVBand="0" w:oddHBand="0" w:evenHBand="1" w:firstRowFirstColumn="0" w:firstRowLastColumn="0" w:lastRowFirstColumn="0" w:lastRowLastColumn="0"/>
          <w:divId w:val="1918128400"/>
        </w:trPr>
        <w:tc>
          <w:tcPr>
            <w:cnfStyle w:val="001000000000" w:firstRow="0" w:lastRow="0" w:firstColumn="1" w:lastColumn="0" w:oddVBand="0" w:evenVBand="0" w:oddHBand="0" w:evenHBand="0" w:firstRowFirstColumn="0" w:firstRowLastColumn="0" w:lastRowFirstColumn="0" w:lastRowLastColumn="0"/>
            <w:tcW w:w="4644" w:type="dxa"/>
          </w:tcPr>
          <w:p w:rsidR="00737BDA" w:rsidRPr="00600D78" w:rsidRDefault="00737BDA" w:rsidP="00BD306A">
            <w:pPr>
              <w:spacing w:line="480" w:lineRule="auto"/>
              <w:jc w:val="both"/>
              <w:rPr>
                <w:rFonts w:ascii="Arial" w:hAnsi="Arial" w:cs="Arial"/>
                <w:sz w:val="24"/>
                <w:szCs w:val="24"/>
              </w:rPr>
            </w:pPr>
            <w:r w:rsidRPr="00600D78">
              <w:rPr>
                <w:rFonts w:ascii="Arial" w:hAnsi="Arial" w:cs="Arial"/>
                <w:sz w:val="24"/>
                <w:szCs w:val="24"/>
              </w:rPr>
              <w:t>Duración</w:t>
            </w:r>
            <w:r>
              <w:rPr>
                <w:rFonts w:ascii="Arial" w:hAnsi="Arial" w:cs="Arial"/>
                <w:sz w:val="24"/>
                <w:szCs w:val="24"/>
              </w:rPr>
              <w:t xml:space="preserve"> </w:t>
            </w:r>
            <w:r w:rsidRPr="00600D78">
              <w:rPr>
                <w:rFonts w:ascii="Arial" w:hAnsi="Arial" w:cs="Arial"/>
                <w:sz w:val="24"/>
                <w:szCs w:val="24"/>
              </w:rPr>
              <w:t>ECMO</w:t>
            </w:r>
            <w:r>
              <w:rPr>
                <w:rFonts w:ascii="Arial" w:hAnsi="Arial" w:cs="Arial"/>
                <w:sz w:val="24"/>
                <w:szCs w:val="24"/>
              </w:rPr>
              <w:t xml:space="preserve"> </w:t>
            </w:r>
            <w:r w:rsidRPr="00600D78">
              <w:rPr>
                <w:rFonts w:ascii="Arial" w:hAnsi="Arial" w:cs="Arial"/>
                <w:i/>
                <w:sz w:val="24"/>
                <w:szCs w:val="24"/>
              </w:rPr>
              <w:t>(</w:t>
            </w:r>
            <w:proofErr w:type="spellStart"/>
            <w:r w:rsidRPr="00600D78">
              <w:rPr>
                <w:rFonts w:ascii="Arial" w:hAnsi="Arial" w:cs="Arial"/>
                <w:i/>
                <w:sz w:val="24"/>
                <w:szCs w:val="24"/>
              </w:rPr>
              <w:t>días_mediana</w:t>
            </w:r>
            <w:proofErr w:type="spellEnd"/>
            <w:r w:rsidRPr="00600D78">
              <w:rPr>
                <w:rFonts w:ascii="Arial" w:hAnsi="Arial" w:cs="Arial"/>
                <w:i/>
                <w:sz w:val="24"/>
                <w:szCs w:val="24"/>
              </w:rPr>
              <w:t xml:space="preserve"> e IQR)</w:t>
            </w:r>
          </w:p>
        </w:tc>
        <w:tc>
          <w:tcPr>
            <w:tcW w:w="1843" w:type="dxa"/>
          </w:tcPr>
          <w:p w:rsidR="00737BDA" w:rsidRPr="00600D78" w:rsidRDefault="00737BDA" w:rsidP="00BD306A">
            <w:pPr>
              <w:spacing w:line="48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600D78">
              <w:rPr>
                <w:rFonts w:ascii="Arial" w:hAnsi="Arial" w:cs="Arial"/>
                <w:sz w:val="24"/>
                <w:szCs w:val="24"/>
              </w:rPr>
              <w:t>4 (2-7)</w:t>
            </w:r>
          </w:p>
        </w:tc>
      </w:tr>
      <w:tr w:rsidR="00737BDA" w:rsidRPr="00600D78" w:rsidTr="00737BDA">
        <w:trPr>
          <w:cnfStyle w:val="000000100000" w:firstRow="0" w:lastRow="0" w:firstColumn="0" w:lastColumn="0" w:oddVBand="0" w:evenVBand="0" w:oddHBand="1" w:evenHBand="0" w:firstRowFirstColumn="0" w:firstRowLastColumn="0" w:lastRowFirstColumn="0" w:lastRowLastColumn="0"/>
          <w:divId w:val="1918128400"/>
        </w:trPr>
        <w:tc>
          <w:tcPr>
            <w:cnfStyle w:val="001000000000" w:firstRow="0" w:lastRow="0" w:firstColumn="1" w:lastColumn="0" w:oddVBand="0" w:evenVBand="0" w:oddHBand="0" w:evenHBand="0" w:firstRowFirstColumn="0" w:firstRowLastColumn="0" w:lastRowFirstColumn="0" w:lastRowLastColumn="0"/>
            <w:tcW w:w="4644" w:type="dxa"/>
          </w:tcPr>
          <w:p w:rsidR="00737BDA" w:rsidRPr="00600D78" w:rsidRDefault="00737BDA" w:rsidP="00BD306A">
            <w:pPr>
              <w:spacing w:line="480" w:lineRule="auto"/>
              <w:jc w:val="both"/>
              <w:rPr>
                <w:rFonts w:ascii="Arial" w:hAnsi="Arial" w:cs="Arial"/>
                <w:sz w:val="24"/>
                <w:szCs w:val="24"/>
              </w:rPr>
            </w:pPr>
            <w:r w:rsidRPr="00600D78">
              <w:rPr>
                <w:rFonts w:ascii="Arial" w:hAnsi="Arial" w:cs="Arial"/>
                <w:sz w:val="24"/>
                <w:szCs w:val="24"/>
              </w:rPr>
              <w:t xml:space="preserve">VM </w:t>
            </w:r>
            <w:r w:rsidRPr="00600D78">
              <w:rPr>
                <w:rFonts w:ascii="Arial" w:hAnsi="Arial" w:cs="Arial"/>
                <w:i/>
                <w:sz w:val="24"/>
                <w:szCs w:val="24"/>
              </w:rPr>
              <w:t>(</w:t>
            </w:r>
            <w:proofErr w:type="spellStart"/>
            <w:r w:rsidRPr="00600D78">
              <w:rPr>
                <w:rFonts w:ascii="Arial" w:hAnsi="Arial" w:cs="Arial"/>
                <w:i/>
                <w:sz w:val="24"/>
                <w:szCs w:val="24"/>
              </w:rPr>
              <w:t>días_mediana</w:t>
            </w:r>
            <w:proofErr w:type="spellEnd"/>
            <w:r w:rsidRPr="00600D78">
              <w:rPr>
                <w:rFonts w:ascii="Arial" w:hAnsi="Arial" w:cs="Arial"/>
                <w:i/>
                <w:sz w:val="24"/>
                <w:szCs w:val="24"/>
              </w:rPr>
              <w:t xml:space="preserve"> e IQR)</w:t>
            </w:r>
          </w:p>
        </w:tc>
        <w:tc>
          <w:tcPr>
            <w:tcW w:w="1843" w:type="dxa"/>
          </w:tcPr>
          <w:p w:rsidR="00737BDA" w:rsidRPr="00600D78" w:rsidRDefault="00737BDA" w:rsidP="00BD306A">
            <w:pPr>
              <w:spacing w:line="48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00D78">
              <w:rPr>
                <w:rFonts w:ascii="Arial" w:hAnsi="Arial" w:cs="Arial"/>
                <w:sz w:val="24"/>
                <w:szCs w:val="24"/>
              </w:rPr>
              <w:t>17 (11-37)</w:t>
            </w:r>
          </w:p>
        </w:tc>
      </w:tr>
      <w:tr w:rsidR="00737BDA" w:rsidRPr="00600D78" w:rsidTr="00737BDA">
        <w:trPr>
          <w:cnfStyle w:val="000000010000" w:firstRow="0" w:lastRow="0" w:firstColumn="0" w:lastColumn="0" w:oddVBand="0" w:evenVBand="0" w:oddHBand="0" w:evenHBand="1" w:firstRowFirstColumn="0" w:firstRowLastColumn="0" w:lastRowFirstColumn="0" w:lastRowLastColumn="0"/>
          <w:divId w:val="1918128400"/>
        </w:trPr>
        <w:tc>
          <w:tcPr>
            <w:cnfStyle w:val="001000000000" w:firstRow="0" w:lastRow="0" w:firstColumn="1" w:lastColumn="0" w:oddVBand="0" w:evenVBand="0" w:oddHBand="0" w:evenHBand="0" w:firstRowFirstColumn="0" w:firstRowLastColumn="0" w:lastRowFirstColumn="0" w:lastRowLastColumn="0"/>
            <w:tcW w:w="4644" w:type="dxa"/>
          </w:tcPr>
          <w:p w:rsidR="00737BDA" w:rsidRPr="00600D78" w:rsidRDefault="00737BDA" w:rsidP="00BD306A">
            <w:pPr>
              <w:spacing w:line="480" w:lineRule="auto"/>
              <w:jc w:val="both"/>
              <w:rPr>
                <w:rFonts w:ascii="Arial" w:hAnsi="Arial" w:cs="Arial"/>
                <w:sz w:val="24"/>
                <w:szCs w:val="24"/>
              </w:rPr>
            </w:pPr>
            <w:r w:rsidRPr="00600D78">
              <w:rPr>
                <w:rFonts w:ascii="Arial" w:hAnsi="Arial" w:cs="Arial"/>
                <w:sz w:val="24"/>
                <w:szCs w:val="24"/>
              </w:rPr>
              <w:t xml:space="preserve">UTI </w:t>
            </w:r>
            <w:r w:rsidRPr="00600D78">
              <w:rPr>
                <w:rFonts w:ascii="Arial" w:hAnsi="Arial" w:cs="Arial"/>
                <w:i/>
                <w:sz w:val="24"/>
                <w:szCs w:val="24"/>
              </w:rPr>
              <w:t>(</w:t>
            </w:r>
            <w:proofErr w:type="spellStart"/>
            <w:r w:rsidRPr="00600D78">
              <w:rPr>
                <w:rFonts w:ascii="Arial" w:hAnsi="Arial" w:cs="Arial"/>
                <w:i/>
                <w:sz w:val="24"/>
                <w:szCs w:val="24"/>
              </w:rPr>
              <w:t>días_mediana</w:t>
            </w:r>
            <w:proofErr w:type="spellEnd"/>
            <w:r w:rsidRPr="00600D78">
              <w:rPr>
                <w:rFonts w:ascii="Arial" w:hAnsi="Arial" w:cs="Arial"/>
                <w:i/>
                <w:sz w:val="24"/>
                <w:szCs w:val="24"/>
              </w:rPr>
              <w:t xml:space="preserve"> e IQR)</w:t>
            </w:r>
          </w:p>
        </w:tc>
        <w:tc>
          <w:tcPr>
            <w:tcW w:w="1843" w:type="dxa"/>
          </w:tcPr>
          <w:p w:rsidR="00737BDA" w:rsidRPr="00600D78" w:rsidRDefault="00737BDA" w:rsidP="00BD306A">
            <w:pPr>
              <w:spacing w:line="48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600D78">
              <w:rPr>
                <w:rFonts w:ascii="Arial" w:hAnsi="Arial" w:cs="Arial"/>
                <w:sz w:val="24"/>
                <w:szCs w:val="24"/>
              </w:rPr>
              <w:t>31 (18-49)</w:t>
            </w:r>
          </w:p>
        </w:tc>
      </w:tr>
      <w:tr w:rsidR="00737BDA" w:rsidRPr="00600D78" w:rsidTr="00737BDA">
        <w:trPr>
          <w:cnfStyle w:val="000000100000" w:firstRow="0" w:lastRow="0" w:firstColumn="0" w:lastColumn="0" w:oddVBand="0" w:evenVBand="0" w:oddHBand="1" w:evenHBand="0" w:firstRowFirstColumn="0" w:firstRowLastColumn="0" w:lastRowFirstColumn="0" w:lastRowLastColumn="0"/>
          <w:divId w:val="1918128400"/>
        </w:trPr>
        <w:tc>
          <w:tcPr>
            <w:cnfStyle w:val="001000000000" w:firstRow="0" w:lastRow="0" w:firstColumn="1" w:lastColumn="0" w:oddVBand="0" w:evenVBand="0" w:oddHBand="0" w:evenHBand="0" w:firstRowFirstColumn="0" w:firstRowLastColumn="0" w:lastRowFirstColumn="0" w:lastRowLastColumn="0"/>
            <w:tcW w:w="4644" w:type="dxa"/>
          </w:tcPr>
          <w:p w:rsidR="00737BDA" w:rsidRPr="00600D78" w:rsidRDefault="00737BDA" w:rsidP="00BD306A">
            <w:pPr>
              <w:spacing w:line="480" w:lineRule="auto"/>
              <w:jc w:val="both"/>
              <w:rPr>
                <w:rFonts w:ascii="Arial" w:hAnsi="Arial" w:cs="Arial"/>
                <w:sz w:val="24"/>
                <w:szCs w:val="24"/>
              </w:rPr>
            </w:pPr>
            <w:r w:rsidRPr="00600D78">
              <w:rPr>
                <w:rFonts w:ascii="Arial" w:hAnsi="Arial" w:cs="Arial"/>
                <w:sz w:val="24"/>
                <w:szCs w:val="24"/>
              </w:rPr>
              <w:t>Hospital (</w:t>
            </w:r>
            <w:proofErr w:type="spellStart"/>
            <w:r w:rsidRPr="00600D78">
              <w:rPr>
                <w:rFonts w:ascii="Arial" w:hAnsi="Arial" w:cs="Arial"/>
                <w:sz w:val="24"/>
                <w:szCs w:val="24"/>
              </w:rPr>
              <w:t>días_mediana</w:t>
            </w:r>
            <w:proofErr w:type="spellEnd"/>
            <w:r w:rsidRPr="00600D78">
              <w:rPr>
                <w:rFonts w:ascii="Arial" w:hAnsi="Arial" w:cs="Arial"/>
                <w:sz w:val="24"/>
                <w:szCs w:val="24"/>
              </w:rPr>
              <w:t xml:space="preserve"> e IQR)</w:t>
            </w:r>
          </w:p>
        </w:tc>
        <w:tc>
          <w:tcPr>
            <w:tcW w:w="1843" w:type="dxa"/>
          </w:tcPr>
          <w:p w:rsidR="00737BDA" w:rsidRPr="00600D78" w:rsidRDefault="00737BDA" w:rsidP="00BD306A">
            <w:pPr>
              <w:spacing w:line="48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00D78">
              <w:rPr>
                <w:rFonts w:ascii="Arial" w:hAnsi="Arial" w:cs="Arial"/>
                <w:sz w:val="24"/>
                <w:szCs w:val="24"/>
              </w:rPr>
              <w:t>37 (25-63)</w:t>
            </w:r>
          </w:p>
        </w:tc>
      </w:tr>
      <w:tr w:rsidR="00737BDA" w:rsidRPr="00600D78" w:rsidTr="00737BDA">
        <w:trPr>
          <w:cnfStyle w:val="000000010000" w:firstRow="0" w:lastRow="0" w:firstColumn="0" w:lastColumn="0" w:oddVBand="0" w:evenVBand="0" w:oddHBand="0" w:evenHBand="1" w:firstRowFirstColumn="0" w:firstRowLastColumn="0" w:lastRowFirstColumn="0" w:lastRowLastColumn="0"/>
          <w:divId w:val="1918128400"/>
        </w:trPr>
        <w:tc>
          <w:tcPr>
            <w:cnfStyle w:val="001000000000" w:firstRow="0" w:lastRow="0" w:firstColumn="1" w:lastColumn="0" w:oddVBand="0" w:evenVBand="0" w:oddHBand="0" w:evenHBand="0" w:firstRowFirstColumn="0" w:firstRowLastColumn="0" w:lastRowFirstColumn="0" w:lastRowLastColumn="0"/>
            <w:tcW w:w="4644" w:type="dxa"/>
          </w:tcPr>
          <w:p w:rsidR="00737BDA" w:rsidRPr="00600D78" w:rsidRDefault="00737BDA" w:rsidP="00BD306A">
            <w:pPr>
              <w:spacing w:line="480" w:lineRule="auto"/>
              <w:jc w:val="both"/>
              <w:rPr>
                <w:rFonts w:ascii="Arial" w:hAnsi="Arial" w:cs="Arial"/>
                <w:sz w:val="24"/>
                <w:szCs w:val="24"/>
              </w:rPr>
            </w:pPr>
            <w:r w:rsidRPr="00600D78">
              <w:rPr>
                <w:rFonts w:ascii="Arial" w:hAnsi="Arial" w:cs="Arial"/>
                <w:sz w:val="24"/>
                <w:szCs w:val="24"/>
              </w:rPr>
              <w:t xml:space="preserve">Mortalidad hospitalaria </w:t>
            </w:r>
            <w:r w:rsidRPr="00600D78">
              <w:rPr>
                <w:rFonts w:ascii="Arial" w:hAnsi="Arial" w:cs="Arial"/>
                <w:i/>
                <w:sz w:val="24"/>
                <w:szCs w:val="24"/>
              </w:rPr>
              <w:t>(n y %)</w:t>
            </w:r>
          </w:p>
        </w:tc>
        <w:tc>
          <w:tcPr>
            <w:tcW w:w="1843" w:type="dxa"/>
          </w:tcPr>
          <w:p w:rsidR="00737BDA" w:rsidRPr="00600D78" w:rsidRDefault="00737BDA" w:rsidP="00BD306A">
            <w:pPr>
              <w:spacing w:line="48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600D78">
              <w:rPr>
                <w:rFonts w:ascii="Arial" w:hAnsi="Arial" w:cs="Arial"/>
                <w:sz w:val="24"/>
                <w:szCs w:val="24"/>
              </w:rPr>
              <w:t>8 (29)</w:t>
            </w:r>
          </w:p>
        </w:tc>
      </w:tr>
    </w:tbl>
    <w:p w:rsidR="00737BDA" w:rsidRPr="008C04E5" w:rsidRDefault="00737BDA">
      <w:pPr>
        <w:pStyle w:val="NormalWeb"/>
        <w:ind w:left="640" w:hanging="640"/>
        <w:divId w:val="1918128400"/>
        <w:rPr>
          <w:rFonts w:ascii="Arial" w:hAnsi="Arial" w:cs="Arial"/>
          <w:noProof/>
        </w:rPr>
      </w:pPr>
    </w:p>
    <w:p w:rsidR="004B1BC1" w:rsidRPr="00600D78" w:rsidRDefault="004B1BC1" w:rsidP="008C04E5">
      <w:pPr>
        <w:pStyle w:val="NormalWeb"/>
        <w:ind w:left="640" w:hanging="640"/>
        <w:divId w:val="163282606"/>
        <w:rPr>
          <w:rFonts w:ascii="Arial" w:hAnsi="Arial" w:cs="Arial"/>
        </w:rPr>
      </w:pPr>
      <w:r w:rsidRPr="00600D78">
        <w:rPr>
          <w:rFonts w:ascii="Arial" w:hAnsi="Arial" w:cs="Arial"/>
        </w:rPr>
        <w:fldChar w:fldCharType="end"/>
      </w:r>
    </w:p>
    <w:sectPr w:rsidR="004B1BC1" w:rsidRPr="00600D78" w:rsidSect="00600D78">
      <w:footerReference w:type="default" r:id="rId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D7F" w:rsidRDefault="003A1D7F" w:rsidP="00176678">
      <w:pPr>
        <w:spacing w:after="0" w:line="240" w:lineRule="auto"/>
      </w:pPr>
      <w:r>
        <w:separator/>
      </w:r>
    </w:p>
  </w:endnote>
  <w:endnote w:type="continuationSeparator" w:id="0">
    <w:p w:rsidR="003A1D7F" w:rsidRDefault="003A1D7F" w:rsidP="00176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307026"/>
      <w:docPartObj>
        <w:docPartGallery w:val="Page Numbers (Bottom of Page)"/>
        <w:docPartUnique/>
      </w:docPartObj>
    </w:sdtPr>
    <w:sdtEndPr>
      <w:rPr>
        <w:noProof/>
      </w:rPr>
    </w:sdtEndPr>
    <w:sdtContent>
      <w:p w:rsidR="00176678" w:rsidRDefault="00176678">
        <w:pPr>
          <w:pStyle w:val="Footer"/>
          <w:jc w:val="right"/>
        </w:pPr>
        <w:r>
          <w:fldChar w:fldCharType="begin"/>
        </w:r>
        <w:r>
          <w:instrText xml:space="preserve"> PAGE   \* MERGEFORMAT </w:instrText>
        </w:r>
        <w:r>
          <w:fldChar w:fldCharType="separate"/>
        </w:r>
        <w:r w:rsidR="0052758E">
          <w:rPr>
            <w:noProof/>
          </w:rPr>
          <w:t>1</w:t>
        </w:r>
        <w:r>
          <w:rPr>
            <w:noProof/>
          </w:rPr>
          <w:fldChar w:fldCharType="end"/>
        </w:r>
      </w:p>
    </w:sdtContent>
  </w:sdt>
  <w:p w:rsidR="00176678" w:rsidRDefault="001766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D7F" w:rsidRDefault="003A1D7F" w:rsidP="00176678">
      <w:pPr>
        <w:spacing w:after="0" w:line="240" w:lineRule="auto"/>
      </w:pPr>
      <w:r>
        <w:separator/>
      </w:r>
    </w:p>
  </w:footnote>
  <w:footnote w:type="continuationSeparator" w:id="0">
    <w:p w:rsidR="003A1D7F" w:rsidRDefault="003A1D7F" w:rsidP="001766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F3DA5"/>
    <w:multiLevelType w:val="multilevel"/>
    <w:tmpl w:val="3548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86296F"/>
    <w:multiLevelType w:val="multilevel"/>
    <w:tmpl w:val="87C6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843ED6"/>
    <w:multiLevelType w:val="multilevel"/>
    <w:tmpl w:val="A346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1856D7"/>
    <w:multiLevelType w:val="multilevel"/>
    <w:tmpl w:val="841C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5"/>
    <w:rsid w:val="00000670"/>
    <w:rsid w:val="000103EE"/>
    <w:rsid w:val="0003061B"/>
    <w:rsid w:val="00063D36"/>
    <w:rsid w:val="00066688"/>
    <w:rsid w:val="000724B1"/>
    <w:rsid w:val="00074C04"/>
    <w:rsid w:val="00086D19"/>
    <w:rsid w:val="000A51E4"/>
    <w:rsid w:val="000A7E44"/>
    <w:rsid w:val="000B5642"/>
    <w:rsid w:val="000B78DB"/>
    <w:rsid w:val="000C7998"/>
    <w:rsid w:val="000D2DD1"/>
    <w:rsid w:val="000E3FDC"/>
    <w:rsid w:val="000E4E6F"/>
    <w:rsid w:val="001041E6"/>
    <w:rsid w:val="00110688"/>
    <w:rsid w:val="001335F7"/>
    <w:rsid w:val="0013575C"/>
    <w:rsid w:val="00141BFC"/>
    <w:rsid w:val="00173A37"/>
    <w:rsid w:val="00176678"/>
    <w:rsid w:val="0018246B"/>
    <w:rsid w:val="0018473B"/>
    <w:rsid w:val="001853CA"/>
    <w:rsid w:val="001C45BF"/>
    <w:rsid w:val="001D0A86"/>
    <w:rsid w:val="001D14FA"/>
    <w:rsid w:val="002115B8"/>
    <w:rsid w:val="00217647"/>
    <w:rsid w:val="00232C65"/>
    <w:rsid w:val="0024694B"/>
    <w:rsid w:val="00254842"/>
    <w:rsid w:val="00273F8F"/>
    <w:rsid w:val="0028101A"/>
    <w:rsid w:val="00287AC3"/>
    <w:rsid w:val="002A2D02"/>
    <w:rsid w:val="002B27D6"/>
    <w:rsid w:val="002B5670"/>
    <w:rsid w:val="002C28B2"/>
    <w:rsid w:val="002D6CFB"/>
    <w:rsid w:val="00302D62"/>
    <w:rsid w:val="00313247"/>
    <w:rsid w:val="00326BCC"/>
    <w:rsid w:val="003358B0"/>
    <w:rsid w:val="003540EF"/>
    <w:rsid w:val="00363949"/>
    <w:rsid w:val="00363C89"/>
    <w:rsid w:val="00374D01"/>
    <w:rsid w:val="003A1D7F"/>
    <w:rsid w:val="003A1DBF"/>
    <w:rsid w:val="003A5A1B"/>
    <w:rsid w:val="00416C37"/>
    <w:rsid w:val="00423AE8"/>
    <w:rsid w:val="00431EDD"/>
    <w:rsid w:val="004502C2"/>
    <w:rsid w:val="004636B1"/>
    <w:rsid w:val="00483B27"/>
    <w:rsid w:val="0049266D"/>
    <w:rsid w:val="004A14B0"/>
    <w:rsid w:val="004A3782"/>
    <w:rsid w:val="004A3F73"/>
    <w:rsid w:val="004A578D"/>
    <w:rsid w:val="004B1BC1"/>
    <w:rsid w:val="004B4B0E"/>
    <w:rsid w:val="004C2705"/>
    <w:rsid w:val="004C4351"/>
    <w:rsid w:val="004E2B0E"/>
    <w:rsid w:val="004E35FC"/>
    <w:rsid w:val="004F518F"/>
    <w:rsid w:val="004F7F29"/>
    <w:rsid w:val="005253FE"/>
    <w:rsid w:val="0052758E"/>
    <w:rsid w:val="005368F1"/>
    <w:rsid w:val="00552740"/>
    <w:rsid w:val="00557812"/>
    <w:rsid w:val="0057271C"/>
    <w:rsid w:val="00574D40"/>
    <w:rsid w:val="0058129C"/>
    <w:rsid w:val="005A0D00"/>
    <w:rsid w:val="005B3DE8"/>
    <w:rsid w:val="00600D78"/>
    <w:rsid w:val="00645ECF"/>
    <w:rsid w:val="00645EE9"/>
    <w:rsid w:val="00696B95"/>
    <w:rsid w:val="006F435C"/>
    <w:rsid w:val="00702DB8"/>
    <w:rsid w:val="00736030"/>
    <w:rsid w:val="00737BDA"/>
    <w:rsid w:val="00747909"/>
    <w:rsid w:val="00753011"/>
    <w:rsid w:val="00764962"/>
    <w:rsid w:val="007709F0"/>
    <w:rsid w:val="00773268"/>
    <w:rsid w:val="00775E8C"/>
    <w:rsid w:val="00800F3C"/>
    <w:rsid w:val="008141B0"/>
    <w:rsid w:val="0082513E"/>
    <w:rsid w:val="00833E19"/>
    <w:rsid w:val="00834FAE"/>
    <w:rsid w:val="008374BD"/>
    <w:rsid w:val="00872246"/>
    <w:rsid w:val="008730BC"/>
    <w:rsid w:val="00874ADF"/>
    <w:rsid w:val="008C04E5"/>
    <w:rsid w:val="008E7DEA"/>
    <w:rsid w:val="008F3798"/>
    <w:rsid w:val="00903DC6"/>
    <w:rsid w:val="0091608E"/>
    <w:rsid w:val="00940FD2"/>
    <w:rsid w:val="00941A8B"/>
    <w:rsid w:val="009428A4"/>
    <w:rsid w:val="00976C7A"/>
    <w:rsid w:val="00987F9F"/>
    <w:rsid w:val="00992904"/>
    <w:rsid w:val="009D2166"/>
    <w:rsid w:val="009F1345"/>
    <w:rsid w:val="009F54A8"/>
    <w:rsid w:val="00A22B5B"/>
    <w:rsid w:val="00A34199"/>
    <w:rsid w:val="00A65294"/>
    <w:rsid w:val="00A73DEA"/>
    <w:rsid w:val="00A977AB"/>
    <w:rsid w:val="00AC5C8E"/>
    <w:rsid w:val="00AD09F3"/>
    <w:rsid w:val="00AE0B09"/>
    <w:rsid w:val="00AE2470"/>
    <w:rsid w:val="00B615ED"/>
    <w:rsid w:val="00B71931"/>
    <w:rsid w:val="00B82ECC"/>
    <w:rsid w:val="00BA78DE"/>
    <w:rsid w:val="00BC1607"/>
    <w:rsid w:val="00BC1756"/>
    <w:rsid w:val="00BC52AA"/>
    <w:rsid w:val="00BD35DB"/>
    <w:rsid w:val="00BD538F"/>
    <w:rsid w:val="00BE4657"/>
    <w:rsid w:val="00BF697C"/>
    <w:rsid w:val="00BF7D73"/>
    <w:rsid w:val="00C03E93"/>
    <w:rsid w:val="00C04BDC"/>
    <w:rsid w:val="00C07EE7"/>
    <w:rsid w:val="00C12918"/>
    <w:rsid w:val="00C165B3"/>
    <w:rsid w:val="00C24F5E"/>
    <w:rsid w:val="00C27FA2"/>
    <w:rsid w:val="00C334E7"/>
    <w:rsid w:val="00C50DD3"/>
    <w:rsid w:val="00C7482B"/>
    <w:rsid w:val="00C926DF"/>
    <w:rsid w:val="00C97409"/>
    <w:rsid w:val="00CA2976"/>
    <w:rsid w:val="00CA4A4E"/>
    <w:rsid w:val="00CB7782"/>
    <w:rsid w:val="00CD1B54"/>
    <w:rsid w:val="00CD5909"/>
    <w:rsid w:val="00CD616D"/>
    <w:rsid w:val="00CE48A9"/>
    <w:rsid w:val="00D13963"/>
    <w:rsid w:val="00D1686F"/>
    <w:rsid w:val="00D21DBA"/>
    <w:rsid w:val="00D34176"/>
    <w:rsid w:val="00D55B3B"/>
    <w:rsid w:val="00D77A65"/>
    <w:rsid w:val="00D960B5"/>
    <w:rsid w:val="00DA43F0"/>
    <w:rsid w:val="00DD07CC"/>
    <w:rsid w:val="00E00849"/>
    <w:rsid w:val="00ED3589"/>
    <w:rsid w:val="00F06CB6"/>
    <w:rsid w:val="00F07F35"/>
    <w:rsid w:val="00F155C5"/>
    <w:rsid w:val="00F225C4"/>
    <w:rsid w:val="00F36E2F"/>
    <w:rsid w:val="00F44D90"/>
    <w:rsid w:val="00F537A1"/>
    <w:rsid w:val="00F72B47"/>
    <w:rsid w:val="00F87F7D"/>
    <w:rsid w:val="00F9330F"/>
    <w:rsid w:val="00FB0DD3"/>
    <w:rsid w:val="00FD26A7"/>
    <w:rsid w:val="00FD2E24"/>
    <w:rsid w:val="00FF76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8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78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D616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518F"/>
    <w:rPr>
      <w:color w:val="0000FF"/>
      <w:u w:val="single"/>
    </w:rPr>
  </w:style>
  <w:style w:type="table" w:styleId="TableGrid">
    <w:name w:val="Table Grid"/>
    <w:basedOn w:val="TableNormal"/>
    <w:uiPriority w:val="59"/>
    <w:rsid w:val="00C27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D616D"/>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CD61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13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247"/>
    <w:rPr>
      <w:rFonts w:ascii="Tahoma" w:hAnsi="Tahoma" w:cs="Tahoma"/>
      <w:sz w:val="16"/>
      <w:szCs w:val="16"/>
    </w:rPr>
  </w:style>
  <w:style w:type="character" w:customStyle="1" w:styleId="Heading1Char">
    <w:name w:val="Heading 1 Char"/>
    <w:basedOn w:val="DefaultParagraphFont"/>
    <w:link w:val="Heading1"/>
    <w:uiPriority w:val="9"/>
    <w:rsid w:val="00BA78D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A78DE"/>
    <w:rPr>
      <w:rFonts w:asciiTheme="majorHAnsi" w:eastAsiaTheme="majorEastAsia" w:hAnsiTheme="majorHAnsi" w:cstheme="majorBidi"/>
      <w:b/>
      <w:bCs/>
      <w:color w:val="4F81BD" w:themeColor="accent1"/>
      <w:sz w:val="26"/>
      <w:szCs w:val="26"/>
    </w:rPr>
  </w:style>
  <w:style w:type="character" w:customStyle="1" w:styleId="blocktitle">
    <w:name w:val="blocktitle"/>
    <w:basedOn w:val="DefaultParagraphFont"/>
    <w:rsid w:val="00BA78DE"/>
  </w:style>
  <w:style w:type="paragraph" w:styleId="z-TopofForm">
    <w:name w:val="HTML Top of Form"/>
    <w:basedOn w:val="Normal"/>
    <w:next w:val="Normal"/>
    <w:link w:val="z-TopofFormChar"/>
    <w:hidden/>
    <w:uiPriority w:val="99"/>
    <w:semiHidden/>
    <w:unhideWhenUsed/>
    <w:rsid w:val="00BA78DE"/>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BA78DE"/>
    <w:rPr>
      <w:rFonts w:ascii="Arial" w:eastAsia="Times New Roman" w:hAnsi="Arial" w:cs="Arial"/>
      <w:vanish/>
      <w:sz w:val="16"/>
      <w:szCs w:val="16"/>
      <w:lang w:val="en-US"/>
    </w:rPr>
  </w:style>
  <w:style w:type="character" w:customStyle="1" w:styleId="apple-converted-space">
    <w:name w:val="apple-converted-space"/>
    <w:basedOn w:val="DefaultParagraphFont"/>
    <w:rsid w:val="00BA78DE"/>
  </w:style>
  <w:style w:type="paragraph" w:styleId="z-BottomofForm">
    <w:name w:val="HTML Bottom of Form"/>
    <w:basedOn w:val="Normal"/>
    <w:next w:val="Normal"/>
    <w:link w:val="z-BottomofFormChar"/>
    <w:hidden/>
    <w:uiPriority w:val="99"/>
    <w:semiHidden/>
    <w:unhideWhenUsed/>
    <w:rsid w:val="00BA78DE"/>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BA78DE"/>
    <w:rPr>
      <w:rFonts w:ascii="Arial" w:eastAsia="Times New Roman" w:hAnsi="Arial" w:cs="Arial"/>
      <w:vanish/>
      <w:sz w:val="16"/>
      <w:szCs w:val="16"/>
      <w:lang w:val="en-US"/>
    </w:rPr>
  </w:style>
  <w:style w:type="character" w:customStyle="1" w:styleId="blocksubtitle">
    <w:name w:val="blocksubtitle"/>
    <w:basedOn w:val="DefaultParagraphFont"/>
    <w:rsid w:val="00BA78DE"/>
  </w:style>
  <w:style w:type="character" w:styleId="Strong">
    <w:name w:val="Strong"/>
    <w:basedOn w:val="DefaultParagraphFont"/>
    <w:uiPriority w:val="22"/>
    <w:qFormat/>
    <w:rsid w:val="00BA78DE"/>
    <w:rPr>
      <w:b/>
      <w:bCs/>
    </w:rPr>
  </w:style>
  <w:style w:type="paragraph" w:styleId="Header">
    <w:name w:val="header"/>
    <w:basedOn w:val="Normal"/>
    <w:link w:val="HeaderChar"/>
    <w:uiPriority w:val="99"/>
    <w:unhideWhenUsed/>
    <w:rsid w:val="00176678"/>
    <w:pPr>
      <w:tabs>
        <w:tab w:val="center" w:pos="4419"/>
        <w:tab w:val="right" w:pos="8838"/>
      </w:tabs>
      <w:spacing w:after="0" w:line="240" w:lineRule="auto"/>
    </w:pPr>
  </w:style>
  <w:style w:type="character" w:customStyle="1" w:styleId="HeaderChar">
    <w:name w:val="Header Char"/>
    <w:basedOn w:val="DefaultParagraphFont"/>
    <w:link w:val="Header"/>
    <w:uiPriority w:val="99"/>
    <w:rsid w:val="00176678"/>
  </w:style>
  <w:style w:type="paragraph" w:styleId="Footer">
    <w:name w:val="footer"/>
    <w:basedOn w:val="Normal"/>
    <w:link w:val="FooterChar"/>
    <w:uiPriority w:val="99"/>
    <w:unhideWhenUsed/>
    <w:rsid w:val="00176678"/>
    <w:pPr>
      <w:tabs>
        <w:tab w:val="center" w:pos="4419"/>
        <w:tab w:val="right" w:pos="8838"/>
      </w:tabs>
      <w:spacing w:after="0" w:line="240" w:lineRule="auto"/>
    </w:pPr>
  </w:style>
  <w:style w:type="character" w:customStyle="1" w:styleId="FooterChar">
    <w:name w:val="Footer Char"/>
    <w:basedOn w:val="DefaultParagraphFont"/>
    <w:link w:val="Footer"/>
    <w:uiPriority w:val="99"/>
    <w:rsid w:val="00176678"/>
  </w:style>
  <w:style w:type="paragraph" w:styleId="HTMLPreformatted">
    <w:name w:val="HTML Preformatted"/>
    <w:basedOn w:val="Normal"/>
    <w:link w:val="HTMLPreformattedChar"/>
    <w:uiPriority w:val="99"/>
    <w:semiHidden/>
    <w:unhideWhenUsed/>
    <w:rsid w:val="00104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041E6"/>
    <w:rPr>
      <w:rFonts w:ascii="Courier New" w:eastAsia="Times New Roman" w:hAnsi="Courier New" w:cs="Courier New"/>
      <w:sz w:val="20"/>
      <w:szCs w:val="20"/>
      <w:lang w:val="en-US"/>
    </w:rPr>
  </w:style>
  <w:style w:type="table" w:styleId="MediumShading1">
    <w:name w:val="Medium Shading 1"/>
    <w:basedOn w:val="TableNormal"/>
    <w:uiPriority w:val="63"/>
    <w:rsid w:val="00737BDA"/>
    <w:pPr>
      <w:spacing w:after="0" w:line="240" w:lineRule="auto"/>
    </w:pPr>
    <w:rPr>
      <w:lang w:val="es-E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8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78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D616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518F"/>
    <w:rPr>
      <w:color w:val="0000FF"/>
      <w:u w:val="single"/>
    </w:rPr>
  </w:style>
  <w:style w:type="table" w:styleId="TableGrid">
    <w:name w:val="Table Grid"/>
    <w:basedOn w:val="TableNormal"/>
    <w:uiPriority w:val="59"/>
    <w:rsid w:val="00C27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D616D"/>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CD61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13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247"/>
    <w:rPr>
      <w:rFonts w:ascii="Tahoma" w:hAnsi="Tahoma" w:cs="Tahoma"/>
      <w:sz w:val="16"/>
      <w:szCs w:val="16"/>
    </w:rPr>
  </w:style>
  <w:style w:type="character" w:customStyle="1" w:styleId="Heading1Char">
    <w:name w:val="Heading 1 Char"/>
    <w:basedOn w:val="DefaultParagraphFont"/>
    <w:link w:val="Heading1"/>
    <w:uiPriority w:val="9"/>
    <w:rsid w:val="00BA78D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A78DE"/>
    <w:rPr>
      <w:rFonts w:asciiTheme="majorHAnsi" w:eastAsiaTheme="majorEastAsia" w:hAnsiTheme="majorHAnsi" w:cstheme="majorBidi"/>
      <w:b/>
      <w:bCs/>
      <w:color w:val="4F81BD" w:themeColor="accent1"/>
      <w:sz w:val="26"/>
      <w:szCs w:val="26"/>
    </w:rPr>
  </w:style>
  <w:style w:type="character" w:customStyle="1" w:styleId="blocktitle">
    <w:name w:val="blocktitle"/>
    <w:basedOn w:val="DefaultParagraphFont"/>
    <w:rsid w:val="00BA78DE"/>
  </w:style>
  <w:style w:type="paragraph" w:styleId="z-TopofForm">
    <w:name w:val="HTML Top of Form"/>
    <w:basedOn w:val="Normal"/>
    <w:next w:val="Normal"/>
    <w:link w:val="z-TopofFormChar"/>
    <w:hidden/>
    <w:uiPriority w:val="99"/>
    <w:semiHidden/>
    <w:unhideWhenUsed/>
    <w:rsid w:val="00BA78DE"/>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BA78DE"/>
    <w:rPr>
      <w:rFonts w:ascii="Arial" w:eastAsia="Times New Roman" w:hAnsi="Arial" w:cs="Arial"/>
      <w:vanish/>
      <w:sz w:val="16"/>
      <w:szCs w:val="16"/>
      <w:lang w:val="en-US"/>
    </w:rPr>
  </w:style>
  <w:style w:type="character" w:customStyle="1" w:styleId="apple-converted-space">
    <w:name w:val="apple-converted-space"/>
    <w:basedOn w:val="DefaultParagraphFont"/>
    <w:rsid w:val="00BA78DE"/>
  </w:style>
  <w:style w:type="paragraph" w:styleId="z-BottomofForm">
    <w:name w:val="HTML Bottom of Form"/>
    <w:basedOn w:val="Normal"/>
    <w:next w:val="Normal"/>
    <w:link w:val="z-BottomofFormChar"/>
    <w:hidden/>
    <w:uiPriority w:val="99"/>
    <w:semiHidden/>
    <w:unhideWhenUsed/>
    <w:rsid w:val="00BA78DE"/>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BA78DE"/>
    <w:rPr>
      <w:rFonts w:ascii="Arial" w:eastAsia="Times New Roman" w:hAnsi="Arial" w:cs="Arial"/>
      <w:vanish/>
      <w:sz w:val="16"/>
      <w:szCs w:val="16"/>
      <w:lang w:val="en-US"/>
    </w:rPr>
  </w:style>
  <w:style w:type="character" w:customStyle="1" w:styleId="blocksubtitle">
    <w:name w:val="blocksubtitle"/>
    <w:basedOn w:val="DefaultParagraphFont"/>
    <w:rsid w:val="00BA78DE"/>
  </w:style>
  <w:style w:type="character" w:styleId="Strong">
    <w:name w:val="Strong"/>
    <w:basedOn w:val="DefaultParagraphFont"/>
    <w:uiPriority w:val="22"/>
    <w:qFormat/>
    <w:rsid w:val="00BA78DE"/>
    <w:rPr>
      <w:b/>
      <w:bCs/>
    </w:rPr>
  </w:style>
  <w:style w:type="paragraph" w:styleId="Header">
    <w:name w:val="header"/>
    <w:basedOn w:val="Normal"/>
    <w:link w:val="HeaderChar"/>
    <w:uiPriority w:val="99"/>
    <w:unhideWhenUsed/>
    <w:rsid w:val="00176678"/>
    <w:pPr>
      <w:tabs>
        <w:tab w:val="center" w:pos="4419"/>
        <w:tab w:val="right" w:pos="8838"/>
      </w:tabs>
      <w:spacing w:after="0" w:line="240" w:lineRule="auto"/>
    </w:pPr>
  </w:style>
  <w:style w:type="character" w:customStyle="1" w:styleId="HeaderChar">
    <w:name w:val="Header Char"/>
    <w:basedOn w:val="DefaultParagraphFont"/>
    <w:link w:val="Header"/>
    <w:uiPriority w:val="99"/>
    <w:rsid w:val="00176678"/>
  </w:style>
  <w:style w:type="paragraph" w:styleId="Footer">
    <w:name w:val="footer"/>
    <w:basedOn w:val="Normal"/>
    <w:link w:val="FooterChar"/>
    <w:uiPriority w:val="99"/>
    <w:unhideWhenUsed/>
    <w:rsid w:val="00176678"/>
    <w:pPr>
      <w:tabs>
        <w:tab w:val="center" w:pos="4419"/>
        <w:tab w:val="right" w:pos="8838"/>
      </w:tabs>
      <w:spacing w:after="0" w:line="240" w:lineRule="auto"/>
    </w:pPr>
  </w:style>
  <w:style w:type="character" w:customStyle="1" w:styleId="FooterChar">
    <w:name w:val="Footer Char"/>
    <w:basedOn w:val="DefaultParagraphFont"/>
    <w:link w:val="Footer"/>
    <w:uiPriority w:val="99"/>
    <w:rsid w:val="00176678"/>
  </w:style>
  <w:style w:type="paragraph" w:styleId="HTMLPreformatted">
    <w:name w:val="HTML Preformatted"/>
    <w:basedOn w:val="Normal"/>
    <w:link w:val="HTMLPreformattedChar"/>
    <w:uiPriority w:val="99"/>
    <w:semiHidden/>
    <w:unhideWhenUsed/>
    <w:rsid w:val="00104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041E6"/>
    <w:rPr>
      <w:rFonts w:ascii="Courier New" w:eastAsia="Times New Roman" w:hAnsi="Courier New" w:cs="Courier New"/>
      <w:sz w:val="20"/>
      <w:szCs w:val="20"/>
      <w:lang w:val="en-US"/>
    </w:rPr>
  </w:style>
  <w:style w:type="table" w:styleId="MediumShading1">
    <w:name w:val="Medium Shading 1"/>
    <w:basedOn w:val="TableNormal"/>
    <w:uiPriority w:val="63"/>
    <w:rsid w:val="00737BDA"/>
    <w:pPr>
      <w:spacing w:after="0" w:line="240" w:lineRule="auto"/>
    </w:pPr>
    <w:rPr>
      <w:lang w:val="es-E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89658">
      <w:bodyDiv w:val="1"/>
      <w:marLeft w:val="0"/>
      <w:marRight w:val="0"/>
      <w:marTop w:val="0"/>
      <w:marBottom w:val="0"/>
      <w:divBdr>
        <w:top w:val="none" w:sz="0" w:space="0" w:color="auto"/>
        <w:left w:val="none" w:sz="0" w:space="0" w:color="auto"/>
        <w:bottom w:val="none" w:sz="0" w:space="0" w:color="auto"/>
        <w:right w:val="none" w:sz="0" w:space="0" w:color="auto"/>
      </w:divBdr>
      <w:divsChild>
        <w:div w:id="1775899057">
          <w:marLeft w:val="405"/>
          <w:marRight w:val="2023"/>
          <w:marTop w:val="0"/>
          <w:marBottom w:val="0"/>
          <w:divBdr>
            <w:top w:val="none" w:sz="0" w:space="0" w:color="auto"/>
            <w:left w:val="none" w:sz="0" w:space="0" w:color="auto"/>
            <w:bottom w:val="none" w:sz="0" w:space="0" w:color="auto"/>
            <w:right w:val="none" w:sz="0" w:space="0" w:color="auto"/>
          </w:divBdr>
        </w:div>
        <w:div w:id="196816362">
          <w:marLeft w:val="2023"/>
          <w:marRight w:val="0"/>
          <w:marTop w:val="0"/>
          <w:marBottom w:val="0"/>
          <w:divBdr>
            <w:top w:val="none" w:sz="0" w:space="0" w:color="auto"/>
            <w:left w:val="none" w:sz="0" w:space="0" w:color="auto"/>
            <w:bottom w:val="none" w:sz="0" w:space="0" w:color="auto"/>
            <w:right w:val="none" w:sz="0" w:space="0" w:color="auto"/>
          </w:divBdr>
          <w:divsChild>
            <w:div w:id="2136677680">
              <w:marLeft w:val="0"/>
              <w:marRight w:val="0"/>
              <w:marTop w:val="0"/>
              <w:marBottom w:val="0"/>
              <w:divBdr>
                <w:top w:val="single" w:sz="6" w:space="0" w:color="000000"/>
                <w:left w:val="single" w:sz="6" w:space="0" w:color="000000"/>
                <w:bottom w:val="single" w:sz="6" w:space="6" w:color="000000"/>
                <w:right w:val="single" w:sz="6" w:space="0" w:color="000000"/>
              </w:divBdr>
            </w:div>
            <w:div w:id="1532381298">
              <w:marLeft w:val="0"/>
              <w:marRight w:val="0"/>
              <w:marTop w:val="0"/>
              <w:marBottom w:val="0"/>
              <w:divBdr>
                <w:top w:val="none" w:sz="0" w:space="0" w:color="auto"/>
                <w:left w:val="none" w:sz="0" w:space="0" w:color="auto"/>
                <w:bottom w:val="dotted" w:sz="6" w:space="8" w:color="FF0000"/>
                <w:right w:val="none" w:sz="0" w:space="0" w:color="auto"/>
              </w:divBdr>
            </w:div>
            <w:div w:id="710960135">
              <w:marLeft w:val="0"/>
              <w:marRight w:val="0"/>
              <w:marTop w:val="0"/>
              <w:marBottom w:val="0"/>
              <w:divBdr>
                <w:top w:val="dotted" w:sz="2" w:space="6" w:color="000000"/>
                <w:left w:val="none" w:sz="0" w:space="0" w:color="auto"/>
                <w:bottom w:val="none" w:sz="0" w:space="0" w:color="auto"/>
                <w:right w:val="none" w:sz="0" w:space="0" w:color="auto"/>
              </w:divBdr>
              <w:divsChild>
                <w:div w:id="1635214010">
                  <w:marLeft w:val="0"/>
                  <w:marRight w:val="0"/>
                  <w:marTop w:val="240"/>
                  <w:marBottom w:val="60"/>
                  <w:divBdr>
                    <w:top w:val="none" w:sz="0" w:space="0" w:color="auto"/>
                    <w:left w:val="none" w:sz="0" w:space="0" w:color="auto"/>
                    <w:bottom w:val="dotted" w:sz="6" w:space="0" w:color="000000"/>
                    <w:right w:val="none" w:sz="0" w:space="0" w:color="auto"/>
                  </w:divBdr>
                </w:div>
              </w:divsChild>
            </w:div>
          </w:divsChild>
        </w:div>
      </w:divsChild>
    </w:div>
    <w:div w:id="224224480">
      <w:bodyDiv w:val="1"/>
      <w:marLeft w:val="0"/>
      <w:marRight w:val="0"/>
      <w:marTop w:val="0"/>
      <w:marBottom w:val="0"/>
      <w:divBdr>
        <w:top w:val="none" w:sz="0" w:space="0" w:color="auto"/>
        <w:left w:val="none" w:sz="0" w:space="0" w:color="auto"/>
        <w:bottom w:val="none" w:sz="0" w:space="0" w:color="auto"/>
        <w:right w:val="none" w:sz="0" w:space="0" w:color="auto"/>
      </w:divBdr>
    </w:div>
    <w:div w:id="361983953">
      <w:bodyDiv w:val="1"/>
      <w:marLeft w:val="0"/>
      <w:marRight w:val="0"/>
      <w:marTop w:val="0"/>
      <w:marBottom w:val="0"/>
      <w:divBdr>
        <w:top w:val="none" w:sz="0" w:space="0" w:color="auto"/>
        <w:left w:val="none" w:sz="0" w:space="0" w:color="auto"/>
        <w:bottom w:val="none" w:sz="0" w:space="0" w:color="auto"/>
        <w:right w:val="none" w:sz="0" w:space="0" w:color="auto"/>
      </w:divBdr>
    </w:div>
    <w:div w:id="728966759">
      <w:bodyDiv w:val="1"/>
      <w:marLeft w:val="0"/>
      <w:marRight w:val="0"/>
      <w:marTop w:val="0"/>
      <w:marBottom w:val="0"/>
      <w:divBdr>
        <w:top w:val="none" w:sz="0" w:space="0" w:color="auto"/>
        <w:left w:val="none" w:sz="0" w:space="0" w:color="auto"/>
        <w:bottom w:val="none" w:sz="0" w:space="0" w:color="auto"/>
        <w:right w:val="none" w:sz="0" w:space="0" w:color="auto"/>
      </w:divBdr>
      <w:divsChild>
        <w:div w:id="765541097">
          <w:marLeft w:val="0"/>
          <w:marRight w:val="0"/>
          <w:marTop w:val="0"/>
          <w:marBottom w:val="0"/>
          <w:divBdr>
            <w:top w:val="none" w:sz="0" w:space="0" w:color="auto"/>
            <w:left w:val="none" w:sz="0" w:space="0" w:color="auto"/>
            <w:bottom w:val="none" w:sz="0" w:space="0" w:color="auto"/>
            <w:right w:val="none" w:sz="0" w:space="0" w:color="auto"/>
          </w:divBdr>
          <w:divsChild>
            <w:div w:id="2057387077">
              <w:marLeft w:val="0"/>
              <w:marRight w:val="0"/>
              <w:marTop w:val="0"/>
              <w:marBottom w:val="0"/>
              <w:divBdr>
                <w:top w:val="none" w:sz="0" w:space="0" w:color="auto"/>
                <w:left w:val="none" w:sz="0" w:space="0" w:color="auto"/>
                <w:bottom w:val="none" w:sz="0" w:space="0" w:color="auto"/>
                <w:right w:val="none" w:sz="0" w:space="0" w:color="auto"/>
              </w:divBdr>
              <w:divsChild>
                <w:div w:id="1497722739">
                  <w:marLeft w:val="0"/>
                  <w:marRight w:val="0"/>
                  <w:marTop w:val="0"/>
                  <w:marBottom w:val="0"/>
                  <w:divBdr>
                    <w:top w:val="none" w:sz="0" w:space="0" w:color="auto"/>
                    <w:left w:val="none" w:sz="0" w:space="0" w:color="auto"/>
                    <w:bottom w:val="none" w:sz="0" w:space="0" w:color="auto"/>
                    <w:right w:val="none" w:sz="0" w:space="0" w:color="auto"/>
                  </w:divBdr>
                  <w:divsChild>
                    <w:div w:id="735083086">
                      <w:marLeft w:val="0"/>
                      <w:marRight w:val="0"/>
                      <w:marTop w:val="0"/>
                      <w:marBottom w:val="0"/>
                      <w:divBdr>
                        <w:top w:val="none" w:sz="0" w:space="0" w:color="auto"/>
                        <w:left w:val="none" w:sz="0" w:space="0" w:color="auto"/>
                        <w:bottom w:val="none" w:sz="0" w:space="0" w:color="auto"/>
                        <w:right w:val="none" w:sz="0" w:space="0" w:color="auto"/>
                      </w:divBdr>
                      <w:divsChild>
                        <w:div w:id="1062826379">
                          <w:marLeft w:val="0"/>
                          <w:marRight w:val="0"/>
                          <w:marTop w:val="0"/>
                          <w:marBottom w:val="0"/>
                          <w:divBdr>
                            <w:top w:val="none" w:sz="0" w:space="0" w:color="auto"/>
                            <w:left w:val="none" w:sz="0" w:space="0" w:color="auto"/>
                            <w:bottom w:val="none" w:sz="0" w:space="0" w:color="auto"/>
                            <w:right w:val="none" w:sz="0" w:space="0" w:color="auto"/>
                          </w:divBdr>
                          <w:divsChild>
                            <w:div w:id="489948977">
                              <w:marLeft w:val="0"/>
                              <w:marRight w:val="0"/>
                              <w:marTop w:val="0"/>
                              <w:marBottom w:val="0"/>
                              <w:divBdr>
                                <w:top w:val="none" w:sz="0" w:space="0" w:color="auto"/>
                                <w:left w:val="none" w:sz="0" w:space="0" w:color="auto"/>
                                <w:bottom w:val="none" w:sz="0" w:space="0" w:color="auto"/>
                                <w:right w:val="none" w:sz="0" w:space="0" w:color="auto"/>
                              </w:divBdr>
                              <w:divsChild>
                                <w:div w:id="1812937511">
                                  <w:marLeft w:val="0"/>
                                  <w:marRight w:val="0"/>
                                  <w:marTop w:val="0"/>
                                  <w:marBottom w:val="0"/>
                                  <w:divBdr>
                                    <w:top w:val="none" w:sz="0" w:space="0" w:color="auto"/>
                                    <w:left w:val="none" w:sz="0" w:space="0" w:color="auto"/>
                                    <w:bottom w:val="none" w:sz="0" w:space="0" w:color="auto"/>
                                    <w:right w:val="none" w:sz="0" w:space="0" w:color="auto"/>
                                  </w:divBdr>
                                  <w:divsChild>
                                    <w:div w:id="1039744435">
                                      <w:marLeft w:val="0"/>
                                      <w:marRight w:val="0"/>
                                      <w:marTop w:val="0"/>
                                      <w:marBottom w:val="0"/>
                                      <w:divBdr>
                                        <w:top w:val="none" w:sz="0" w:space="0" w:color="auto"/>
                                        <w:left w:val="none" w:sz="0" w:space="0" w:color="auto"/>
                                        <w:bottom w:val="none" w:sz="0" w:space="0" w:color="auto"/>
                                        <w:right w:val="none" w:sz="0" w:space="0" w:color="auto"/>
                                      </w:divBdr>
                                      <w:divsChild>
                                        <w:div w:id="993609873">
                                          <w:marLeft w:val="0"/>
                                          <w:marRight w:val="0"/>
                                          <w:marTop w:val="0"/>
                                          <w:marBottom w:val="0"/>
                                          <w:divBdr>
                                            <w:top w:val="none" w:sz="0" w:space="0" w:color="auto"/>
                                            <w:left w:val="none" w:sz="0" w:space="0" w:color="auto"/>
                                            <w:bottom w:val="none" w:sz="0" w:space="0" w:color="auto"/>
                                            <w:right w:val="none" w:sz="0" w:space="0" w:color="auto"/>
                                          </w:divBdr>
                                          <w:divsChild>
                                            <w:div w:id="533033855">
                                              <w:marLeft w:val="0"/>
                                              <w:marRight w:val="0"/>
                                              <w:marTop w:val="0"/>
                                              <w:marBottom w:val="0"/>
                                              <w:divBdr>
                                                <w:top w:val="none" w:sz="0" w:space="0" w:color="auto"/>
                                                <w:left w:val="none" w:sz="0" w:space="0" w:color="auto"/>
                                                <w:bottom w:val="none" w:sz="0" w:space="0" w:color="auto"/>
                                                <w:right w:val="none" w:sz="0" w:space="0" w:color="auto"/>
                                              </w:divBdr>
                                              <w:divsChild>
                                                <w:div w:id="1732071202">
                                                  <w:marLeft w:val="0"/>
                                                  <w:marRight w:val="0"/>
                                                  <w:marTop w:val="0"/>
                                                  <w:marBottom w:val="0"/>
                                                  <w:divBdr>
                                                    <w:top w:val="none" w:sz="0" w:space="0" w:color="auto"/>
                                                    <w:left w:val="none" w:sz="0" w:space="0" w:color="auto"/>
                                                    <w:bottom w:val="none" w:sz="0" w:space="0" w:color="auto"/>
                                                    <w:right w:val="none" w:sz="0" w:space="0" w:color="auto"/>
                                                  </w:divBdr>
                                                  <w:divsChild>
                                                    <w:div w:id="1504930408">
                                                      <w:marLeft w:val="0"/>
                                                      <w:marRight w:val="0"/>
                                                      <w:marTop w:val="0"/>
                                                      <w:marBottom w:val="0"/>
                                                      <w:divBdr>
                                                        <w:top w:val="none" w:sz="0" w:space="0" w:color="auto"/>
                                                        <w:left w:val="none" w:sz="0" w:space="0" w:color="auto"/>
                                                        <w:bottom w:val="none" w:sz="0" w:space="0" w:color="auto"/>
                                                        <w:right w:val="none" w:sz="0" w:space="0" w:color="auto"/>
                                                      </w:divBdr>
                                                      <w:divsChild>
                                                        <w:div w:id="299455796">
                                                          <w:marLeft w:val="0"/>
                                                          <w:marRight w:val="0"/>
                                                          <w:marTop w:val="0"/>
                                                          <w:marBottom w:val="0"/>
                                                          <w:divBdr>
                                                            <w:top w:val="none" w:sz="0" w:space="0" w:color="auto"/>
                                                            <w:left w:val="none" w:sz="0" w:space="0" w:color="auto"/>
                                                            <w:bottom w:val="none" w:sz="0" w:space="0" w:color="auto"/>
                                                            <w:right w:val="none" w:sz="0" w:space="0" w:color="auto"/>
                                                          </w:divBdr>
                                                          <w:divsChild>
                                                            <w:div w:id="1264613769">
                                                              <w:marLeft w:val="0"/>
                                                              <w:marRight w:val="0"/>
                                                              <w:marTop w:val="0"/>
                                                              <w:marBottom w:val="0"/>
                                                              <w:divBdr>
                                                                <w:top w:val="none" w:sz="0" w:space="0" w:color="auto"/>
                                                                <w:left w:val="none" w:sz="0" w:space="0" w:color="auto"/>
                                                                <w:bottom w:val="none" w:sz="0" w:space="0" w:color="auto"/>
                                                                <w:right w:val="none" w:sz="0" w:space="0" w:color="auto"/>
                                                              </w:divBdr>
                                                              <w:divsChild>
                                                                <w:div w:id="1052969262">
                                                                  <w:marLeft w:val="0"/>
                                                                  <w:marRight w:val="0"/>
                                                                  <w:marTop w:val="0"/>
                                                                  <w:marBottom w:val="0"/>
                                                                  <w:divBdr>
                                                                    <w:top w:val="none" w:sz="0" w:space="0" w:color="auto"/>
                                                                    <w:left w:val="none" w:sz="0" w:space="0" w:color="auto"/>
                                                                    <w:bottom w:val="none" w:sz="0" w:space="0" w:color="auto"/>
                                                                    <w:right w:val="none" w:sz="0" w:space="0" w:color="auto"/>
                                                                  </w:divBdr>
                                                                  <w:divsChild>
                                                                    <w:div w:id="1952279318">
                                                                      <w:marLeft w:val="0"/>
                                                                      <w:marRight w:val="0"/>
                                                                      <w:marTop w:val="0"/>
                                                                      <w:marBottom w:val="0"/>
                                                                      <w:divBdr>
                                                                        <w:top w:val="none" w:sz="0" w:space="0" w:color="auto"/>
                                                                        <w:left w:val="none" w:sz="0" w:space="0" w:color="auto"/>
                                                                        <w:bottom w:val="none" w:sz="0" w:space="0" w:color="auto"/>
                                                                        <w:right w:val="none" w:sz="0" w:space="0" w:color="auto"/>
                                                                      </w:divBdr>
                                                                      <w:divsChild>
                                                                        <w:div w:id="965090016">
                                                                          <w:marLeft w:val="0"/>
                                                                          <w:marRight w:val="0"/>
                                                                          <w:marTop w:val="0"/>
                                                                          <w:marBottom w:val="0"/>
                                                                          <w:divBdr>
                                                                            <w:top w:val="none" w:sz="0" w:space="0" w:color="auto"/>
                                                                            <w:left w:val="none" w:sz="0" w:space="0" w:color="auto"/>
                                                                            <w:bottom w:val="none" w:sz="0" w:space="0" w:color="auto"/>
                                                                            <w:right w:val="none" w:sz="0" w:space="0" w:color="auto"/>
                                                                          </w:divBdr>
                                                                          <w:divsChild>
                                                                            <w:div w:id="479462969">
                                                                              <w:marLeft w:val="0"/>
                                                                              <w:marRight w:val="0"/>
                                                                              <w:marTop w:val="0"/>
                                                                              <w:marBottom w:val="0"/>
                                                                              <w:divBdr>
                                                                                <w:top w:val="none" w:sz="0" w:space="0" w:color="auto"/>
                                                                                <w:left w:val="none" w:sz="0" w:space="0" w:color="auto"/>
                                                                                <w:bottom w:val="none" w:sz="0" w:space="0" w:color="auto"/>
                                                                                <w:right w:val="none" w:sz="0" w:space="0" w:color="auto"/>
                                                                              </w:divBdr>
                                                                              <w:divsChild>
                                                                                <w:div w:id="1832409951">
                                                                                  <w:marLeft w:val="0"/>
                                                                                  <w:marRight w:val="0"/>
                                                                                  <w:marTop w:val="0"/>
                                                                                  <w:marBottom w:val="0"/>
                                                                                  <w:divBdr>
                                                                                    <w:top w:val="none" w:sz="0" w:space="0" w:color="auto"/>
                                                                                    <w:left w:val="none" w:sz="0" w:space="0" w:color="auto"/>
                                                                                    <w:bottom w:val="none" w:sz="0" w:space="0" w:color="auto"/>
                                                                                    <w:right w:val="none" w:sz="0" w:space="0" w:color="auto"/>
                                                                                  </w:divBdr>
                                                                                  <w:divsChild>
                                                                                    <w:div w:id="1320888160">
                                                                                      <w:marLeft w:val="0"/>
                                                                                      <w:marRight w:val="0"/>
                                                                                      <w:marTop w:val="0"/>
                                                                                      <w:marBottom w:val="0"/>
                                                                                      <w:divBdr>
                                                                                        <w:top w:val="none" w:sz="0" w:space="0" w:color="auto"/>
                                                                                        <w:left w:val="none" w:sz="0" w:space="0" w:color="auto"/>
                                                                                        <w:bottom w:val="none" w:sz="0" w:space="0" w:color="auto"/>
                                                                                        <w:right w:val="none" w:sz="0" w:space="0" w:color="auto"/>
                                                                                      </w:divBdr>
                                                                                      <w:divsChild>
                                                                                        <w:div w:id="1074013818">
                                                                                          <w:marLeft w:val="0"/>
                                                                                          <w:marRight w:val="0"/>
                                                                                          <w:marTop w:val="0"/>
                                                                                          <w:marBottom w:val="0"/>
                                                                                          <w:divBdr>
                                                                                            <w:top w:val="none" w:sz="0" w:space="0" w:color="auto"/>
                                                                                            <w:left w:val="none" w:sz="0" w:space="0" w:color="auto"/>
                                                                                            <w:bottom w:val="none" w:sz="0" w:space="0" w:color="auto"/>
                                                                                            <w:right w:val="none" w:sz="0" w:space="0" w:color="auto"/>
                                                                                          </w:divBdr>
                                                                                          <w:divsChild>
                                                                                            <w:div w:id="1757167325">
                                                                                              <w:marLeft w:val="0"/>
                                                                                              <w:marRight w:val="0"/>
                                                                                              <w:marTop w:val="0"/>
                                                                                              <w:marBottom w:val="0"/>
                                                                                              <w:divBdr>
                                                                                                <w:top w:val="none" w:sz="0" w:space="0" w:color="auto"/>
                                                                                                <w:left w:val="none" w:sz="0" w:space="0" w:color="auto"/>
                                                                                                <w:bottom w:val="none" w:sz="0" w:space="0" w:color="auto"/>
                                                                                                <w:right w:val="none" w:sz="0" w:space="0" w:color="auto"/>
                                                                                              </w:divBdr>
                                                                                              <w:divsChild>
                                                                                                <w:div w:id="861865495">
                                                                                                  <w:marLeft w:val="0"/>
                                                                                                  <w:marRight w:val="0"/>
                                                                                                  <w:marTop w:val="0"/>
                                                                                                  <w:marBottom w:val="0"/>
                                                                                                  <w:divBdr>
                                                                                                    <w:top w:val="none" w:sz="0" w:space="0" w:color="auto"/>
                                                                                                    <w:left w:val="none" w:sz="0" w:space="0" w:color="auto"/>
                                                                                                    <w:bottom w:val="none" w:sz="0" w:space="0" w:color="auto"/>
                                                                                                    <w:right w:val="none" w:sz="0" w:space="0" w:color="auto"/>
                                                                                                  </w:divBdr>
                                                                                                  <w:divsChild>
                                                                                                    <w:div w:id="34044302">
                                                                                                      <w:marLeft w:val="0"/>
                                                                                                      <w:marRight w:val="0"/>
                                                                                                      <w:marTop w:val="0"/>
                                                                                                      <w:marBottom w:val="0"/>
                                                                                                      <w:divBdr>
                                                                                                        <w:top w:val="none" w:sz="0" w:space="0" w:color="auto"/>
                                                                                                        <w:left w:val="none" w:sz="0" w:space="0" w:color="auto"/>
                                                                                                        <w:bottom w:val="none" w:sz="0" w:space="0" w:color="auto"/>
                                                                                                        <w:right w:val="none" w:sz="0" w:space="0" w:color="auto"/>
                                                                                                      </w:divBdr>
                                                                                                      <w:divsChild>
                                                                                                        <w:div w:id="1642156501">
                                                                                                          <w:marLeft w:val="0"/>
                                                                                                          <w:marRight w:val="0"/>
                                                                                                          <w:marTop w:val="0"/>
                                                                                                          <w:marBottom w:val="0"/>
                                                                                                          <w:divBdr>
                                                                                                            <w:top w:val="none" w:sz="0" w:space="0" w:color="auto"/>
                                                                                                            <w:left w:val="none" w:sz="0" w:space="0" w:color="auto"/>
                                                                                                            <w:bottom w:val="none" w:sz="0" w:space="0" w:color="auto"/>
                                                                                                            <w:right w:val="none" w:sz="0" w:space="0" w:color="auto"/>
                                                                                                          </w:divBdr>
                                                                                                          <w:divsChild>
                                                                                                            <w:div w:id="649552572">
                                                                                                              <w:marLeft w:val="0"/>
                                                                                                              <w:marRight w:val="0"/>
                                                                                                              <w:marTop w:val="0"/>
                                                                                                              <w:marBottom w:val="0"/>
                                                                                                              <w:divBdr>
                                                                                                                <w:top w:val="none" w:sz="0" w:space="0" w:color="auto"/>
                                                                                                                <w:left w:val="none" w:sz="0" w:space="0" w:color="auto"/>
                                                                                                                <w:bottom w:val="none" w:sz="0" w:space="0" w:color="auto"/>
                                                                                                                <w:right w:val="none" w:sz="0" w:space="0" w:color="auto"/>
                                                                                                              </w:divBdr>
                                                                                                              <w:divsChild>
                                                                                                                <w:div w:id="1347177364">
                                                                                                                  <w:marLeft w:val="0"/>
                                                                                                                  <w:marRight w:val="0"/>
                                                                                                                  <w:marTop w:val="0"/>
                                                                                                                  <w:marBottom w:val="0"/>
                                                                                                                  <w:divBdr>
                                                                                                                    <w:top w:val="none" w:sz="0" w:space="0" w:color="auto"/>
                                                                                                                    <w:left w:val="none" w:sz="0" w:space="0" w:color="auto"/>
                                                                                                                    <w:bottom w:val="none" w:sz="0" w:space="0" w:color="auto"/>
                                                                                                                    <w:right w:val="none" w:sz="0" w:space="0" w:color="auto"/>
                                                                                                                  </w:divBdr>
                                                                                                                  <w:divsChild>
                                                                                                                    <w:div w:id="1310673829">
                                                                                                                      <w:marLeft w:val="0"/>
                                                                                                                      <w:marRight w:val="0"/>
                                                                                                                      <w:marTop w:val="0"/>
                                                                                                                      <w:marBottom w:val="0"/>
                                                                                                                      <w:divBdr>
                                                                                                                        <w:top w:val="none" w:sz="0" w:space="0" w:color="auto"/>
                                                                                                                        <w:left w:val="none" w:sz="0" w:space="0" w:color="auto"/>
                                                                                                                        <w:bottom w:val="none" w:sz="0" w:space="0" w:color="auto"/>
                                                                                                                        <w:right w:val="none" w:sz="0" w:space="0" w:color="auto"/>
                                                                                                                      </w:divBdr>
                                                                                                                      <w:divsChild>
                                                                                                                        <w:div w:id="32273479">
                                                                                                                          <w:marLeft w:val="0"/>
                                                                                                                          <w:marRight w:val="0"/>
                                                                                                                          <w:marTop w:val="0"/>
                                                                                                                          <w:marBottom w:val="0"/>
                                                                                                                          <w:divBdr>
                                                                                                                            <w:top w:val="none" w:sz="0" w:space="0" w:color="auto"/>
                                                                                                                            <w:left w:val="none" w:sz="0" w:space="0" w:color="auto"/>
                                                                                                                            <w:bottom w:val="none" w:sz="0" w:space="0" w:color="auto"/>
                                                                                                                            <w:right w:val="none" w:sz="0" w:space="0" w:color="auto"/>
                                                                                                                          </w:divBdr>
                                                                                                                          <w:divsChild>
                                                                                                                            <w:div w:id="1952785114">
                                                                                                                              <w:marLeft w:val="0"/>
                                                                                                                              <w:marRight w:val="0"/>
                                                                                                                              <w:marTop w:val="0"/>
                                                                                                                              <w:marBottom w:val="0"/>
                                                                                                                              <w:divBdr>
                                                                                                                                <w:top w:val="none" w:sz="0" w:space="0" w:color="auto"/>
                                                                                                                                <w:left w:val="none" w:sz="0" w:space="0" w:color="auto"/>
                                                                                                                                <w:bottom w:val="none" w:sz="0" w:space="0" w:color="auto"/>
                                                                                                                                <w:right w:val="none" w:sz="0" w:space="0" w:color="auto"/>
                                                                                                                              </w:divBdr>
                                                                                                                              <w:divsChild>
                                                                                                                                <w:div w:id="1094479653">
                                                                                                                                  <w:marLeft w:val="0"/>
                                                                                                                                  <w:marRight w:val="0"/>
                                                                                                                                  <w:marTop w:val="0"/>
                                                                                                                                  <w:marBottom w:val="0"/>
                                                                                                                                  <w:divBdr>
                                                                                                                                    <w:top w:val="none" w:sz="0" w:space="0" w:color="auto"/>
                                                                                                                                    <w:left w:val="none" w:sz="0" w:space="0" w:color="auto"/>
                                                                                                                                    <w:bottom w:val="none" w:sz="0" w:space="0" w:color="auto"/>
                                                                                                                                    <w:right w:val="none" w:sz="0" w:space="0" w:color="auto"/>
                                                                                                                                  </w:divBdr>
                                                                                                                                  <w:divsChild>
                                                                                                                                    <w:div w:id="1919552827">
                                                                                                                                      <w:marLeft w:val="0"/>
                                                                                                                                      <w:marRight w:val="0"/>
                                                                                                                                      <w:marTop w:val="0"/>
                                                                                                                                      <w:marBottom w:val="0"/>
                                                                                                                                      <w:divBdr>
                                                                                                                                        <w:top w:val="none" w:sz="0" w:space="0" w:color="auto"/>
                                                                                                                                        <w:left w:val="none" w:sz="0" w:space="0" w:color="auto"/>
                                                                                                                                        <w:bottom w:val="none" w:sz="0" w:space="0" w:color="auto"/>
                                                                                                                                        <w:right w:val="none" w:sz="0" w:space="0" w:color="auto"/>
                                                                                                                                      </w:divBdr>
                                                                                                                                      <w:divsChild>
                                                                                                                                        <w:div w:id="1504126110">
                                                                                                                                          <w:marLeft w:val="0"/>
                                                                                                                                          <w:marRight w:val="0"/>
                                                                                                                                          <w:marTop w:val="0"/>
                                                                                                                                          <w:marBottom w:val="0"/>
                                                                                                                                          <w:divBdr>
                                                                                                                                            <w:top w:val="none" w:sz="0" w:space="0" w:color="auto"/>
                                                                                                                                            <w:left w:val="none" w:sz="0" w:space="0" w:color="auto"/>
                                                                                                                                            <w:bottom w:val="none" w:sz="0" w:space="0" w:color="auto"/>
                                                                                                                                            <w:right w:val="none" w:sz="0" w:space="0" w:color="auto"/>
                                                                                                                                          </w:divBdr>
                                                                                                                                          <w:divsChild>
                                                                                                                                            <w:div w:id="728304571">
                                                                                                                                              <w:marLeft w:val="0"/>
                                                                                                                                              <w:marRight w:val="0"/>
                                                                                                                                              <w:marTop w:val="0"/>
                                                                                                                                              <w:marBottom w:val="0"/>
                                                                                                                                              <w:divBdr>
                                                                                                                                                <w:top w:val="none" w:sz="0" w:space="0" w:color="auto"/>
                                                                                                                                                <w:left w:val="none" w:sz="0" w:space="0" w:color="auto"/>
                                                                                                                                                <w:bottom w:val="none" w:sz="0" w:space="0" w:color="auto"/>
                                                                                                                                                <w:right w:val="none" w:sz="0" w:space="0" w:color="auto"/>
                                                                                                                                              </w:divBdr>
                                                                                                                                              <w:divsChild>
                                                                                                                                                <w:div w:id="2037386667">
                                                                                                                                                  <w:marLeft w:val="0"/>
                                                                                                                                                  <w:marRight w:val="0"/>
                                                                                                                                                  <w:marTop w:val="0"/>
                                                                                                                                                  <w:marBottom w:val="0"/>
                                                                                                                                                  <w:divBdr>
                                                                                                                                                    <w:top w:val="none" w:sz="0" w:space="0" w:color="auto"/>
                                                                                                                                                    <w:left w:val="none" w:sz="0" w:space="0" w:color="auto"/>
                                                                                                                                                    <w:bottom w:val="none" w:sz="0" w:space="0" w:color="auto"/>
                                                                                                                                                    <w:right w:val="none" w:sz="0" w:space="0" w:color="auto"/>
                                                                                                                                                  </w:divBdr>
                                                                                                                                                  <w:divsChild>
                                                                                                                                                    <w:div w:id="862285042">
                                                                                                                                                      <w:marLeft w:val="0"/>
                                                                                                                                                      <w:marRight w:val="0"/>
                                                                                                                                                      <w:marTop w:val="0"/>
                                                                                                                                                      <w:marBottom w:val="0"/>
                                                                                                                                                      <w:divBdr>
                                                                                                                                                        <w:top w:val="none" w:sz="0" w:space="0" w:color="auto"/>
                                                                                                                                                        <w:left w:val="none" w:sz="0" w:space="0" w:color="auto"/>
                                                                                                                                                        <w:bottom w:val="none" w:sz="0" w:space="0" w:color="auto"/>
                                                                                                                                                        <w:right w:val="none" w:sz="0" w:space="0" w:color="auto"/>
                                                                                                                                                      </w:divBdr>
                                                                                                                                                      <w:divsChild>
                                                                                                                                                        <w:div w:id="1477456504">
                                                                                                                                                          <w:marLeft w:val="0"/>
                                                                                                                                                          <w:marRight w:val="0"/>
                                                                                                                                                          <w:marTop w:val="0"/>
                                                                                                                                                          <w:marBottom w:val="0"/>
                                                                                                                                                          <w:divBdr>
                                                                                                                                                            <w:top w:val="none" w:sz="0" w:space="0" w:color="auto"/>
                                                                                                                                                            <w:left w:val="none" w:sz="0" w:space="0" w:color="auto"/>
                                                                                                                                                            <w:bottom w:val="none" w:sz="0" w:space="0" w:color="auto"/>
                                                                                                                                                            <w:right w:val="none" w:sz="0" w:space="0" w:color="auto"/>
                                                                                                                                                          </w:divBdr>
                                                                                                                                                          <w:divsChild>
                                                                                                                                                            <w:div w:id="1821531131">
                                                                                                                                                              <w:marLeft w:val="0"/>
                                                                                                                                                              <w:marRight w:val="0"/>
                                                                                                                                                              <w:marTop w:val="0"/>
                                                                                                                                                              <w:marBottom w:val="0"/>
                                                                                                                                                              <w:divBdr>
                                                                                                                                                                <w:top w:val="none" w:sz="0" w:space="0" w:color="auto"/>
                                                                                                                                                                <w:left w:val="none" w:sz="0" w:space="0" w:color="auto"/>
                                                                                                                                                                <w:bottom w:val="none" w:sz="0" w:space="0" w:color="auto"/>
                                                                                                                                                                <w:right w:val="none" w:sz="0" w:space="0" w:color="auto"/>
                                                                                                                                                              </w:divBdr>
                                                                                                                                                              <w:divsChild>
                                                                                                                                                                <w:div w:id="1308894000">
                                                                                                                                                                  <w:marLeft w:val="0"/>
                                                                                                                                                                  <w:marRight w:val="0"/>
                                                                                                                                                                  <w:marTop w:val="0"/>
                                                                                                                                                                  <w:marBottom w:val="0"/>
                                                                                                                                                                  <w:divBdr>
                                                                                                                                                                    <w:top w:val="none" w:sz="0" w:space="0" w:color="auto"/>
                                                                                                                                                                    <w:left w:val="none" w:sz="0" w:space="0" w:color="auto"/>
                                                                                                                                                                    <w:bottom w:val="none" w:sz="0" w:space="0" w:color="auto"/>
                                                                                                                                                                    <w:right w:val="none" w:sz="0" w:space="0" w:color="auto"/>
                                                                                                                                                                  </w:divBdr>
                                                                                                                                                                  <w:divsChild>
                                                                                                                                                                    <w:div w:id="588854713">
                                                                                                                                                                      <w:marLeft w:val="0"/>
                                                                                                                                                                      <w:marRight w:val="0"/>
                                                                                                                                                                      <w:marTop w:val="0"/>
                                                                                                                                                                      <w:marBottom w:val="0"/>
                                                                                                                                                                      <w:divBdr>
                                                                                                                                                                        <w:top w:val="none" w:sz="0" w:space="0" w:color="auto"/>
                                                                                                                                                                        <w:left w:val="none" w:sz="0" w:space="0" w:color="auto"/>
                                                                                                                                                                        <w:bottom w:val="none" w:sz="0" w:space="0" w:color="auto"/>
                                                                                                                                                                        <w:right w:val="none" w:sz="0" w:space="0" w:color="auto"/>
                                                                                                                                                                      </w:divBdr>
                                                                                                                                                                      <w:divsChild>
                                                                                                                                                                        <w:div w:id="1282103431">
                                                                                                                                                                          <w:marLeft w:val="0"/>
                                                                                                                                                                          <w:marRight w:val="0"/>
                                                                                                                                                                          <w:marTop w:val="0"/>
                                                                                                                                                                          <w:marBottom w:val="0"/>
                                                                                                                                                                          <w:divBdr>
                                                                                                                                                                            <w:top w:val="none" w:sz="0" w:space="0" w:color="auto"/>
                                                                                                                                                                            <w:left w:val="none" w:sz="0" w:space="0" w:color="auto"/>
                                                                                                                                                                            <w:bottom w:val="none" w:sz="0" w:space="0" w:color="auto"/>
                                                                                                                                                                            <w:right w:val="none" w:sz="0" w:space="0" w:color="auto"/>
                                                                                                                                                                          </w:divBdr>
                                                                                                                                                                          <w:divsChild>
                                                                                                                                                                            <w:div w:id="871959885">
                                                                                                                                                                              <w:marLeft w:val="0"/>
                                                                                                                                                                              <w:marRight w:val="0"/>
                                                                                                                                                                              <w:marTop w:val="0"/>
                                                                                                                                                                              <w:marBottom w:val="0"/>
                                                                                                                                                                              <w:divBdr>
                                                                                                                                                                                <w:top w:val="none" w:sz="0" w:space="0" w:color="auto"/>
                                                                                                                                                                                <w:left w:val="none" w:sz="0" w:space="0" w:color="auto"/>
                                                                                                                                                                                <w:bottom w:val="none" w:sz="0" w:space="0" w:color="auto"/>
                                                                                                                                                                                <w:right w:val="none" w:sz="0" w:space="0" w:color="auto"/>
                                                                                                                                                                              </w:divBdr>
                                                                                                                                                                              <w:divsChild>
                                                                                                                                                                                <w:div w:id="1185243166">
                                                                                                                                                                                  <w:marLeft w:val="0"/>
                                                                                                                                                                                  <w:marRight w:val="0"/>
                                                                                                                                                                                  <w:marTop w:val="0"/>
                                                                                                                                                                                  <w:marBottom w:val="0"/>
                                                                                                                                                                                  <w:divBdr>
                                                                                                                                                                                    <w:top w:val="none" w:sz="0" w:space="0" w:color="auto"/>
                                                                                                                                                                                    <w:left w:val="none" w:sz="0" w:space="0" w:color="auto"/>
                                                                                                                                                                                    <w:bottom w:val="none" w:sz="0" w:space="0" w:color="auto"/>
                                                                                                                                                                                    <w:right w:val="none" w:sz="0" w:space="0" w:color="auto"/>
                                                                                                                                                                                  </w:divBdr>
                                                                                                                                                                                  <w:divsChild>
                                                                                                                                                                                    <w:div w:id="1760104578">
                                                                                                                                                                                      <w:marLeft w:val="0"/>
                                                                                                                                                                                      <w:marRight w:val="0"/>
                                                                                                                                                                                      <w:marTop w:val="0"/>
                                                                                                                                                                                      <w:marBottom w:val="0"/>
                                                                                                                                                                                      <w:divBdr>
                                                                                                                                                                                        <w:top w:val="none" w:sz="0" w:space="0" w:color="auto"/>
                                                                                                                                                                                        <w:left w:val="none" w:sz="0" w:space="0" w:color="auto"/>
                                                                                                                                                                                        <w:bottom w:val="none" w:sz="0" w:space="0" w:color="auto"/>
                                                                                                                                                                                        <w:right w:val="none" w:sz="0" w:space="0" w:color="auto"/>
                                                                                                                                                                                      </w:divBdr>
                                                                                                                                                                                      <w:divsChild>
                                                                                                                                                                                        <w:div w:id="852689110">
                                                                                                                                                                                          <w:marLeft w:val="0"/>
                                                                                                                                                                                          <w:marRight w:val="0"/>
                                                                                                                                                                                          <w:marTop w:val="0"/>
                                                                                                                                                                                          <w:marBottom w:val="0"/>
                                                                                                                                                                                          <w:divBdr>
                                                                                                                                                                                            <w:top w:val="none" w:sz="0" w:space="0" w:color="auto"/>
                                                                                                                                                                                            <w:left w:val="none" w:sz="0" w:space="0" w:color="auto"/>
                                                                                                                                                                                            <w:bottom w:val="none" w:sz="0" w:space="0" w:color="auto"/>
                                                                                                                                                                                            <w:right w:val="none" w:sz="0" w:space="0" w:color="auto"/>
                                                                                                                                                                                          </w:divBdr>
                                                                                                                                                                                          <w:divsChild>
                                                                                                                                                                                            <w:div w:id="1262225063">
                                                                                                                                                                                              <w:marLeft w:val="0"/>
                                                                                                                                                                                              <w:marRight w:val="0"/>
                                                                                                                                                                                              <w:marTop w:val="0"/>
                                                                                                                                                                                              <w:marBottom w:val="0"/>
                                                                                                                                                                                              <w:divBdr>
                                                                                                                                                                                                <w:top w:val="none" w:sz="0" w:space="0" w:color="auto"/>
                                                                                                                                                                                                <w:left w:val="none" w:sz="0" w:space="0" w:color="auto"/>
                                                                                                                                                                                                <w:bottom w:val="none" w:sz="0" w:space="0" w:color="auto"/>
                                                                                                                                                                                                <w:right w:val="none" w:sz="0" w:space="0" w:color="auto"/>
                                                                                                                                                                                              </w:divBdr>
                                                                                                                                                                                              <w:divsChild>
                                                                                                                                                                                                <w:div w:id="944969169">
                                                                                                                                                                                                  <w:marLeft w:val="0"/>
                                                                                                                                                                                                  <w:marRight w:val="0"/>
                                                                                                                                                                                                  <w:marTop w:val="0"/>
                                                                                                                                                                                                  <w:marBottom w:val="0"/>
                                                                                                                                                                                                  <w:divBdr>
                                                                                                                                                                                                    <w:top w:val="none" w:sz="0" w:space="0" w:color="auto"/>
                                                                                                                                                                                                    <w:left w:val="none" w:sz="0" w:space="0" w:color="auto"/>
                                                                                                                                                                                                    <w:bottom w:val="none" w:sz="0" w:space="0" w:color="auto"/>
                                                                                                                                                                                                    <w:right w:val="none" w:sz="0" w:space="0" w:color="auto"/>
                                                                                                                                                                                                  </w:divBdr>
                                                                                                                                                                                                  <w:divsChild>
                                                                                                                                                                                                    <w:div w:id="432438641">
                                                                                                                                                                                                      <w:marLeft w:val="0"/>
                                                                                                                                                                                                      <w:marRight w:val="0"/>
                                                                                                                                                                                                      <w:marTop w:val="0"/>
                                                                                                                                                                                                      <w:marBottom w:val="0"/>
                                                                                                                                                                                                      <w:divBdr>
                                                                                                                                                                                                        <w:top w:val="none" w:sz="0" w:space="0" w:color="auto"/>
                                                                                                                                                                                                        <w:left w:val="none" w:sz="0" w:space="0" w:color="auto"/>
                                                                                                                                                                                                        <w:bottom w:val="none" w:sz="0" w:space="0" w:color="auto"/>
                                                                                                                                                                                                        <w:right w:val="none" w:sz="0" w:space="0" w:color="auto"/>
                                                                                                                                                                                                      </w:divBdr>
                                                                                                                                                                                                      <w:divsChild>
                                                                                                                                                                                                        <w:div w:id="1183665101">
                                                                                                                                                                                                          <w:marLeft w:val="0"/>
                                                                                                                                                                                                          <w:marRight w:val="0"/>
                                                                                                                                                                                                          <w:marTop w:val="0"/>
                                                                                                                                                                                                          <w:marBottom w:val="0"/>
                                                                                                                                                                                                          <w:divBdr>
                                                                                                                                                                                                            <w:top w:val="none" w:sz="0" w:space="0" w:color="auto"/>
                                                                                                                                                                                                            <w:left w:val="none" w:sz="0" w:space="0" w:color="auto"/>
                                                                                                                                                                                                            <w:bottom w:val="none" w:sz="0" w:space="0" w:color="auto"/>
                                                                                                                                                                                                            <w:right w:val="none" w:sz="0" w:space="0" w:color="auto"/>
                                                                                                                                                                                                          </w:divBdr>
                                                                                                                                                                                                          <w:divsChild>
                                                                                                                                                                                                            <w:div w:id="1855605354">
                                                                                                                                                                                                              <w:marLeft w:val="0"/>
                                                                                                                                                                                                              <w:marRight w:val="0"/>
                                                                                                                                                                                                              <w:marTop w:val="0"/>
                                                                                                                                                                                                              <w:marBottom w:val="0"/>
                                                                                                                                                                                                              <w:divBdr>
                                                                                                                                                                                                                <w:top w:val="none" w:sz="0" w:space="0" w:color="auto"/>
                                                                                                                                                                                                                <w:left w:val="none" w:sz="0" w:space="0" w:color="auto"/>
                                                                                                                                                                                                                <w:bottom w:val="none" w:sz="0" w:space="0" w:color="auto"/>
                                                                                                                                                                                                                <w:right w:val="none" w:sz="0" w:space="0" w:color="auto"/>
                                                                                                                                                                                                              </w:divBdr>
                                                                                                                                                                                                              <w:divsChild>
                                                                                                                                                                                                                <w:div w:id="820384629">
                                                                                                                                                                                                                  <w:marLeft w:val="0"/>
                                                                                                                                                                                                                  <w:marRight w:val="0"/>
                                                                                                                                                                                                                  <w:marTop w:val="0"/>
                                                                                                                                                                                                                  <w:marBottom w:val="0"/>
                                                                                                                                                                                                                  <w:divBdr>
                                                                                                                                                                                                                    <w:top w:val="none" w:sz="0" w:space="0" w:color="auto"/>
                                                                                                                                                                                                                    <w:left w:val="none" w:sz="0" w:space="0" w:color="auto"/>
                                                                                                                                                                                                                    <w:bottom w:val="none" w:sz="0" w:space="0" w:color="auto"/>
                                                                                                                                                                                                                    <w:right w:val="none" w:sz="0" w:space="0" w:color="auto"/>
                                                                                                                                                                                                                  </w:divBdr>
                                                                                                                                                                                                                  <w:divsChild>
                                                                                                                                                                                                                    <w:div w:id="162428982">
                                                                                                                                                                                                                      <w:marLeft w:val="0"/>
                                                                                                                                                                                                                      <w:marRight w:val="0"/>
                                                                                                                                                                                                                      <w:marTop w:val="0"/>
                                                                                                                                                                                                                      <w:marBottom w:val="0"/>
                                                                                                                                                                                                                      <w:divBdr>
                                                                                                                                                                                                                        <w:top w:val="none" w:sz="0" w:space="0" w:color="auto"/>
                                                                                                                                                                                                                        <w:left w:val="none" w:sz="0" w:space="0" w:color="auto"/>
                                                                                                                                                                                                                        <w:bottom w:val="none" w:sz="0" w:space="0" w:color="auto"/>
                                                                                                                                                                                                                        <w:right w:val="none" w:sz="0" w:space="0" w:color="auto"/>
                                                                                                                                                                                                                      </w:divBdr>
                                                                                                                                                                                                                      <w:divsChild>
                                                                                                                                                                                                                        <w:div w:id="1690255979">
                                                                                                                                                                                                                          <w:marLeft w:val="0"/>
                                                                                                                                                                                                                          <w:marRight w:val="0"/>
                                                                                                                                                                                                                          <w:marTop w:val="0"/>
                                                                                                                                                                                                                          <w:marBottom w:val="0"/>
                                                                                                                                                                                                                          <w:divBdr>
                                                                                                                                                                                                                            <w:top w:val="none" w:sz="0" w:space="0" w:color="auto"/>
                                                                                                                                                                                                                            <w:left w:val="none" w:sz="0" w:space="0" w:color="auto"/>
                                                                                                                                                                                                                            <w:bottom w:val="none" w:sz="0" w:space="0" w:color="auto"/>
                                                                                                                                                                                                                            <w:right w:val="none" w:sz="0" w:space="0" w:color="auto"/>
                                                                                                                                                                                                                          </w:divBdr>
                                                                                                                                                                                                                          <w:divsChild>
                                                                                                                                                                                                                            <w:div w:id="1241060357">
                                                                                                                                                                                                                              <w:marLeft w:val="0"/>
                                                                                                                                                                                                                              <w:marRight w:val="0"/>
                                                                                                                                                                                                                              <w:marTop w:val="0"/>
                                                                                                                                                                                                                              <w:marBottom w:val="0"/>
                                                                                                                                                                                                                              <w:divBdr>
                                                                                                                                                                                                                                <w:top w:val="none" w:sz="0" w:space="0" w:color="auto"/>
                                                                                                                                                                                                                                <w:left w:val="none" w:sz="0" w:space="0" w:color="auto"/>
                                                                                                                                                                                                                                <w:bottom w:val="none" w:sz="0" w:space="0" w:color="auto"/>
                                                                                                                                                                                                                                <w:right w:val="none" w:sz="0" w:space="0" w:color="auto"/>
                                                                                                                                                                                                                              </w:divBdr>
                                                                                                                                                                                                                              <w:divsChild>
                                                                                                                                                                                                                                <w:div w:id="216816066">
                                                                                                                                                                                                                                  <w:marLeft w:val="0"/>
                                                                                                                                                                                                                                  <w:marRight w:val="0"/>
                                                                                                                                                                                                                                  <w:marTop w:val="0"/>
                                                                                                                                                                                                                                  <w:marBottom w:val="0"/>
                                                                                                                                                                                                                                  <w:divBdr>
                                                                                                                                                                                                                                    <w:top w:val="none" w:sz="0" w:space="0" w:color="auto"/>
                                                                                                                                                                                                                                    <w:left w:val="none" w:sz="0" w:space="0" w:color="auto"/>
                                                                                                                                                                                                                                    <w:bottom w:val="none" w:sz="0" w:space="0" w:color="auto"/>
                                                                                                                                                                                                                                    <w:right w:val="none" w:sz="0" w:space="0" w:color="auto"/>
                                                                                                                                                                                                                                  </w:divBdr>
                                                                                                                                                                                                                                  <w:divsChild>
                                                                                                                                                                                                                                    <w:div w:id="1852983909">
                                                                                                                                                                                                                                      <w:marLeft w:val="0"/>
                                                                                                                                                                                                                                      <w:marRight w:val="0"/>
                                                                                                                                                                                                                                      <w:marTop w:val="0"/>
                                                                                                                                                                                                                                      <w:marBottom w:val="0"/>
                                                                                                                                                                                                                                      <w:divBdr>
                                                                                                                                                                                                                                        <w:top w:val="none" w:sz="0" w:space="0" w:color="auto"/>
                                                                                                                                                                                                                                        <w:left w:val="none" w:sz="0" w:space="0" w:color="auto"/>
                                                                                                                                                                                                                                        <w:bottom w:val="none" w:sz="0" w:space="0" w:color="auto"/>
                                                                                                                                                                                                                                        <w:right w:val="none" w:sz="0" w:space="0" w:color="auto"/>
                                                                                                                                                                                                                                      </w:divBdr>
                                                                                                                                                                                                                                      <w:divsChild>
                                                                                                                                                                                                                                        <w:div w:id="265693955">
                                                                                                                                                                                                                                          <w:marLeft w:val="0"/>
                                                                                                                                                                                                                                          <w:marRight w:val="0"/>
                                                                                                                                                                                                                                          <w:marTop w:val="0"/>
                                                                                                                                                                                                                                          <w:marBottom w:val="0"/>
                                                                                                                                                                                                                                          <w:divBdr>
                                                                                                                                                                                                                                            <w:top w:val="none" w:sz="0" w:space="0" w:color="auto"/>
                                                                                                                                                                                                                                            <w:left w:val="none" w:sz="0" w:space="0" w:color="auto"/>
                                                                                                                                                                                                                                            <w:bottom w:val="none" w:sz="0" w:space="0" w:color="auto"/>
                                                                                                                                                                                                                                            <w:right w:val="none" w:sz="0" w:space="0" w:color="auto"/>
                                                                                                                                                                                                                                          </w:divBdr>
                                                                                                                                                                                                                                          <w:divsChild>
                                                                                                                                                                                                                                            <w:div w:id="1319580781">
                                                                                                                                                                                                                                              <w:marLeft w:val="0"/>
                                                                                                                                                                                                                                              <w:marRight w:val="0"/>
                                                                                                                                                                                                                                              <w:marTop w:val="0"/>
                                                                                                                                                                                                                                              <w:marBottom w:val="0"/>
                                                                                                                                                                                                                                              <w:divBdr>
                                                                                                                                                                                                                                                <w:top w:val="none" w:sz="0" w:space="0" w:color="auto"/>
                                                                                                                                                                                                                                                <w:left w:val="none" w:sz="0" w:space="0" w:color="auto"/>
                                                                                                                                                                                                                                                <w:bottom w:val="none" w:sz="0" w:space="0" w:color="auto"/>
                                                                                                                                                                                                                                                <w:right w:val="none" w:sz="0" w:space="0" w:color="auto"/>
                                                                                                                                                                                                                                              </w:divBdr>
                                                                                                                                                                                                                                              <w:divsChild>
                                                                                                                                                                                                                                                <w:div w:id="859897902">
                                                                                                                                                                                                                                                  <w:marLeft w:val="0"/>
                                                                                                                                                                                                                                                  <w:marRight w:val="0"/>
                                                                                                                                                                                                                                                  <w:marTop w:val="0"/>
                                                                                                                                                                                                                                                  <w:marBottom w:val="0"/>
                                                                                                                                                                                                                                                  <w:divBdr>
                                                                                                                                                                                                                                                    <w:top w:val="none" w:sz="0" w:space="0" w:color="auto"/>
                                                                                                                                                                                                                                                    <w:left w:val="none" w:sz="0" w:space="0" w:color="auto"/>
                                                                                                                                                                                                                                                    <w:bottom w:val="none" w:sz="0" w:space="0" w:color="auto"/>
                                                                                                                                                                                                                                                    <w:right w:val="none" w:sz="0" w:space="0" w:color="auto"/>
                                                                                                                                                                                                                                                  </w:divBdr>
                                                                                                                                                                                                                                                  <w:divsChild>
                                                                                                                                                                                                                                                    <w:div w:id="10617082">
                                                                                                                                                                                                                                                      <w:marLeft w:val="0"/>
                                                                                                                                                                                                                                                      <w:marRight w:val="0"/>
                                                                                                                                                                                                                                                      <w:marTop w:val="0"/>
                                                                                                                                                                                                                                                      <w:marBottom w:val="0"/>
                                                                                                                                                                                                                                                      <w:divBdr>
                                                                                                                                                                                                                                                        <w:top w:val="none" w:sz="0" w:space="0" w:color="auto"/>
                                                                                                                                                                                                                                                        <w:left w:val="none" w:sz="0" w:space="0" w:color="auto"/>
                                                                                                                                                                                                                                                        <w:bottom w:val="none" w:sz="0" w:space="0" w:color="auto"/>
                                                                                                                                                                                                                                                        <w:right w:val="none" w:sz="0" w:space="0" w:color="auto"/>
                                                                                                                                                                                                                                                      </w:divBdr>
                                                                                                                                                                                                                                                      <w:divsChild>
                                                                                                                                                                                                                                                        <w:div w:id="984627674">
                                                                                                                                                                                                                                                          <w:marLeft w:val="0"/>
                                                                                                                                                                                                                                                          <w:marRight w:val="0"/>
                                                                                                                                                                                                                                                          <w:marTop w:val="0"/>
                                                                                                                                                                                                                                                          <w:marBottom w:val="0"/>
                                                                                                                                                                                                                                                          <w:divBdr>
                                                                                                                                                                                                                                                            <w:top w:val="none" w:sz="0" w:space="0" w:color="auto"/>
                                                                                                                                                                                                                                                            <w:left w:val="none" w:sz="0" w:space="0" w:color="auto"/>
                                                                                                                                                                                                                                                            <w:bottom w:val="none" w:sz="0" w:space="0" w:color="auto"/>
                                                                                                                                                                                                                                                            <w:right w:val="none" w:sz="0" w:space="0" w:color="auto"/>
                                                                                                                                                                                                                                                          </w:divBdr>
                                                                                                                                                                                                                                                          <w:divsChild>
                                                                                                                                                                                                                                                            <w:div w:id="1473324521">
                                                                                                                                                                                                                                                              <w:marLeft w:val="0"/>
                                                                                                                                                                                                                                                              <w:marRight w:val="0"/>
                                                                                                                                                                                                                                                              <w:marTop w:val="0"/>
                                                                                                                                                                                                                                                              <w:marBottom w:val="0"/>
                                                                                                                                                                                                                                                              <w:divBdr>
                                                                                                                                                                                                                                                                <w:top w:val="none" w:sz="0" w:space="0" w:color="auto"/>
                                                                                                                                                                                                                                                                <w:left w:val="none" w:sz="0" w:space="0" w:color="auto"/>
                                                                                                                                                                                                                                                                <w:bottom w:val="none" w:sz="0" w:space="0" w:color="auto"/>
                                                                                                                                                                                                                                                                <w:right w:val="none" w:sz="0" w:space="0" w:color="auto"/>
                                                                                                                                                                                                                                                              </w:divBdr>
                                                                                                                                                                                                                                                              <w:divsChild>
                                                                                                                                                                                                                                                                <w:div w:id="659626595">
                                                                                                                                                                                                                                                                  <w:marLeft w:val="0"/>
                                                                                                                                                                                                                                                                  <w:marRight w:val="0"/>
                                                                                                                                                                                                                                                                  <w:marTop w:val="0"/>
                                                                                                                                                                                                                                                                  <w:marBottom w:val="0"/>
                                                                                                                                                                                                                                                                  <w:divBdr>
                                                                                                                                                                                                                                                                    <w:top w:val="none" w:sz="0" w:space="0" w:color="auto"/>
                                                                                                                                                                                                                                                                    <w:left w:val="none" w:sz="0" w:space="0" w:color="auto"/>
                                                                                                                                                                                                                                                                    <w:bottom w:val="none" w:sz="0" w:space="0" w:color="auto"/>
                                                                                                                                                                                                                                                                    <w:right w:val="none" w:sz="0" w:space="0" w:color="auto"/>
                                                                                                                                                                                                                                                                  </w:divBdr>
                                                                                                                                                                                                                                                                  <w:divsChild>
                                                                                                                                                                                                                                                                    <w:div w:id="1766657705">
                                                                                                                                                                                                                                                                      <w:marLeft w:val="0"/>
                                                                                                                                                                                                                                                                      <w:marRight w:val="0"/>
                                                                                                                                                                                                                                                                      <w:marTop w:val="0"/>
                                                                                                                                                                                                                                                                      <w:marBottom w:val="0"/>
                                                                                                                                                                                                                                                                      <w:divBdr>
                                                                                                                                                                                                                                                                        <w:top w:val="none" w:sz="0" w:space="0" w:color="auto"/>
                                                                                                                                                                                                                                                                        <w:left w:val="none" w:sz="0" w:space="0" w:color="auto"/>
                                                                                                                                                                                                                                                                        <w:bottom w:val="none" w:sz="0" w:space="0" w:color="auto"/>
                                                                                                                                                                                                                                                                        <w:right w:val="none" w:sz="0" w:space="0" w:color="auto"/>
                                                                                                                                                                                                                                                                      </w:divBdr>
                                                                                                                                                                                                                                                                      <w:divsChild>
                                                                                                                                                                                                                                                                        <w:div w:id="759719852">
                                                                                                                                                                                                                                                                          <w:marLeft w:val="0"/>
                                                                                                                                                                                                                                                                          <w:marRight w:val="0"/>
                                                                                                                                                                                                                                                                          <w:marTop w:val="0"/>
                                                                                                                                                                                                                                                                          <w:marBottom w:val="0"/>
                                                                                                                                                                                                                                                                          <w:divBdr>
                                                                                                                                                                                                                                                                            <w:top w:val="none" w:sz="0" w:space="0" w:color="auto"/>
                                                                                                                                                                                                                                                                            <w:left w:val="none" w:sz="0" w:space="0" w:color="auto"/>
                                                                                                                                                                                                                                                                            <w:bottom w:val="none" w:sz="0" w:space="0" w:color="auto"/>
                                                                                                                                                                                                                                                                            <w:right w:val="none" w:sz="0" w:space="0" w:color="auto"/>
                                                                                                                                                                                                                                                                          </w:divBdr>
                                                                                                                                                                                                                                                                          <w:divsChild>
                                                                                                                                                                                                                                                                            <w:div w:id="2095396294">
                                                                                                                                                                                                                                                                              <w:marLeft w:val="0"/>
                                                                                                                                                                                                                                                                              <w:marRight w:val="0"/>
                                                                                                                                                                                                                                                                              <w:marTop w:val="0"/>
                                                                                                                                                                                                                                                                              <w:marBottom w:val="0"/>
                                                                                                                                                                                                                                                                              <w:divBdr>
                                                                                                                                                                                                                                                                                <w:top w:val="none" w:sz="0" w:space="0" w:color="auto"/>
                                                                                                                                                                                                                                                                                <w:left w:val="none" w:sz="0" w:space="0" w:color="auto"/>
                                                                                                                                                                                                                                                                                <w:bottom w:val="none" w:sz="0" w:space="0" w:color="auto"/>
                                                                                                                                                                                                                                                                                <w:right w:val="none" w:sz="0" w:space="0" w:color="auto"/>
                                                                                                                                                                                                                                                                              </w:divBdr>
                                                                                                                                                                                                                                                                              <w:divsChild>
                                                                                                                                                                                                                                                                                <w:div w:id="163282606">
                                                                                                                                                                                                                                                                                  <w:marLeft w:val="0"/>
                                                                                                                                                                                                                                                                                  <w:marRight w:val="0"/>
                                                                                                                                                                                                                                                                                  <w:marTop w:val="0"/>
                                                                                                                                                                                                                                                                                  <w:marBottom w:val="0"/>
                                                                                                                                                                                                                                                                                  <w:divBdr>
                                                                                                                                                                                                                                                                                    <w:top w:val="none" w:sz="0" w:space="0" w:color="auto"/>
                                                                                                                                                                                                                                                                                    <w:left w:val="none" w:sz="0" w:space="0" w:color="auto"/>
                                                                                                                                                                                                                                                                                    <w:bottom w:val="none" w:sz="0" w:space="0" w:color="auto"/>
                                                                                                                                                                                                                                                                                    <w:right w:val="none" w:sz="0" w:space="0" w:color="auto"/>
                                                                                                                                                                                                                                                                                  </w:divBdr>
                                                                                                                                                                                                                                                                                  <w:divsChild>
                                                                                                                                                                                                                                                                                    <w:div w:id="19181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7186876">
      <w:bodyDiv w:val="1"/>
      <w:marLeft w:val="0"/>
      <w:marRight w:val="0"/>
      <w:marTop w:val="0"/>
      <w:marBottom w:val="0"/>
      <w:divBdr>
        <w:top w:val="none" w:sz="0" w:space="0" w:color="auto"/>
        <w:left w:val="none" w:sz="0" w:space="0" w:color="auto"/>
        <w:bottom w:val="none" w:sz="0" w:space="0" w:color="auto"/>
        <w:right w:val="none" w:sz="0" w:space="0" w:color="auto"/>
      </w:divBdr>
    </w:div>
    <w:div w:id="1307272077">
      <w:bodyDiv w:val="1"/>
      <w:marLeft w:val="0"/>
      <w:marRight w:val="0"/>
      <w:marTop w:val="0"/>
      <w:marBottom w:val="0"/>
      <w:divBdr>
        <w:top w:val="none" w:sz="0" w:space="0" w:color="auto"/>
        <w:left w:val="none" w:sz="0" w:space="0" w:color="auto"/>
        <w:bottom w:val="none" w:sz="0" w:space="0" w:color="auto"/>
        <w:right w:val="none" w:sz="0" w:space="0" w:color="auto"/>
      </w:divBdr>
    </w:div>
    <w:div w:id="134926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92D0A-777D-4113-A350-618EB6491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12</Pages>
  <Words>11555</Words>
  <Characters>61709</Characters>
  <Application>Microsoft Office Word</Application>
  <DocSecurity>0</DocSecurity>
  <Lines>964</Lines>
  <Paragraphs>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HI</Company>
  <LinksUpToDate>false</LinksUpToDate>
  <CharactersWithSpaces>73170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Sof Trabajo</cp:lastModifiedBy>
  <cp:revision>17</cp:revision>
  <dcterms:created xsi:type="dcterms:W3CDTF">2015-05-07T21:27:00Z</dcterms:created>
  <dcterms:modified xsi:type="dcterms:W3CDTF">2015-05-08T16:12:00Z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sofvenuti@hotmail.com@www.mendeley.com</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http://www.zotero.org/styles/academic-medicine</vt:lpwstr>
  </property>
  <property fmtid="{D5CDD505-2E9C-101B-9397-08002B2CF9AE}" pid="6" name="Mendeley Recent Style Name 0_1">
    <vt:lpwstr>Academic Medicine</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