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B8" w:rsidRPr="00432324" w:rsidRDefault="00BF6DB8" w:rsidP="00BF6DB8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  <w:r w:rsidRPr="00432324">
        <w:rPr>
          <w:rFonts w:ascii="Arial" w:hAnsi="Arial" w:cs="Arial"/>
          <w:b/>
          <w:sz w:val="40"/>
          <w:szCs w:val="40"/>
        </w:rPr>
        <w:t>Gangrena simétrica periférica vinculada a Coagulación intravascular diseminada, shock séptico e infusión de noradrenalina</w:t>
      </w:r>
    </w:p>
    <w:p w:rsidR="00BF6DB8" w:rsidRPr="00432324" w:rsidRDefault="00BF6DB8" w:rsidP="00BF6DB8">
      <w:pPr>
        <w:spacing w:line="48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BF6DB8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  <w:r w:rsidRPr="00432324">
        <w:rPr>
          <w:rFonts w:ascii="Arial" w:hAnsi="Arial" w:cs="Arial"/>
          <w:sz w:val="22"/>
          <w:szCs w:val="22"/>
        </w:rPr>
        <w:t xml:space="preserve">Pablo Blanco. Médico intensivista. Médico de </w:t>
      </w:r>
      <w:proofErr w:type="spellStart"/>
      <w:r w:rsidRPr="00432324">
        <w:rPr>
          <w:rFonts w:ascii="Arial" w:hAnsi="Arial" w:cs="Arial"/>
          <w:sz w:val="22"/>
          <w:szCs w:val="22"/>
        </w:rPr>
        <w:t>Staff</w:t>
      </w:r>
      <w:proofErr w:type="spellEnd"/>
      <w:r w:rsidRPr="0043232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*</w:t>
      </w:r>
    </w:p>
    <w:p w:rsidR="00BF6DB8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  <w:r w:rsidRPr="00432324">
        <w:rPr>
          <w:rFonts w:ascii="Arial" w:hAnsi="Arial" w:cs="Arial"/>
          <w:sz w:val="22"/>
          <w:szCs w:val="22"/>
        </w:rPr>
        <w:t xml:space="preserve">José Luis Do Pico.  Médico intensivista y Nefrólogo. Jefe de Servicio. FCCM. </w:t>
      </w:r>
      <w:r>
        <w:rPr>
          <w:rFonts w:ascii="Arial" w:hAnsi="Arial" w:cs="Arial"/>
          <w:sz w:val="22"/>
          <w:szCs w:val="22"/>
        </w:rPr>
        <w:t>*</w:t>
      </w:r>
    </w:p>
    <w:p w:rsidR="00BF6DB8" w:rsidRPr="00432324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</w:p>
    <w:p w:rsidR="00BF6DB8" w:rsidRPr="00432324" w:rsidRDefault="00BF6DB8" w:rsidP="00BF6DB8">
      <w:pPr>
        <w:pStyle w:val="Sinespaciado"/>
      </w:pPr>
      <w:r>
        <w:t xml:space="preserve">* </w:t>
      </w:r>
      <w:r w:rsidRPr="00432324">
        <w:t>Unidad de Cuidados Críticos, Hospital Dr. Emilio Ferreyra, Calle 59 Nº 4801, 7630. Necochea, Provincia de Buenos Aires, Argentina.</w:t>
      </w:r>
    </w:p>
    <w:p w:rsidR="00BF6DB8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</w:p>
    <w:p w:rsidR="00BF6DB8" w:rsidRPr="00432324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</w:p>
    <w:p w:rsidR="00BF6DB8" w:rsidRDefault="00BF6DB8" w:rsidP="00BF6DB8">
      <w:pPr>
        <w:spacing w:line="480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32324">
        <w:rPr>
          <w:rFonts w:ascii="Arial" w:hAnsi="Arial" w:cs="Arial"/>
          <w:b/>
          <w:sz w:val="22"/>
          <w:szCs w:val="22"/>
        </w:rPr>
        <w:t>Correspondencia a:</w:t>
      </w:r>
      <w:r w:rsidRPr="00432324">
        <w:rPr>
          <w:rFonts w:ascii="Arial" w:hAnsi="Arial" w:cs="Arial"/>
          <w:sz w:val="22"/>
          <w:szCs w:val="22"/>
        </w:rPr>
        <w:t xml:space="preserve"> José Luis Do Pico. </w:t>
      </w:r>
      <w:hyperlink r:id="rId4" w:history="1">
        <w:r w:rsidRPr="00432324">
          <w:rPr>
            <w:rFonts w:ascii="Arial" w:hAnsi="Arial" w:cs="Arial"/>
            <w:b/>
            <w:color w:val="FF0000"/>
            <w:sz w:val="22"/>
            <w:szCs w:val="22"/>
            <w:u w:val="single"/>
          </w:rPr>
          <w:t>dopiconec@gmail.com</w:t>
        </w:r>
      </w:hyperlink>
    </w:p>
    <w:p w:rsidR="00BF6DB8" w:rsidRDefault="00BF6DB8" w:rsidP="00BF6DB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F6DB8" w:rsidRPr="00B05C87" w:rsidRDefault="00BF6DB8" w:rsidP="00BF6DB8">
      <w:pPr>
        <w:spacing w:line="480" w:lineRule="auto"/>
        <w:rPr>
          <w:rFonts w:ascii="Arial" w:hAnsi="Arial" w:cs="Arial"/>
          <w:sz w:val="22"/>
          <w:szCs w:val="22"/>
        </w:rPr>
      </w:pPr>
      <w:r w:rsidRPr="00B05C87">
        <w:rPr>
          <w:rFonts w:ascii="Arial" w:hAnsi="Arial" w:cs="Arial"/>
          <w:sz w:val="22"/>
          <w:szCs w:val="22"/>
        </w:rPr>
        <w:t>“Los autores declaran no tener conflictos de intereses.”</w:t>
      </w:r>
    </w:p>
    <w:p w:rsidR="00BF6DB8" w:rsidRDefault="00BF6DB8" w:rsidP="00BF6DB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F6DB8" w:rsidRPr="00432324" w:rsidRDefault="00BF6DB8" w:rsidP="00BF6DB8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32324">
        <w:rPr>
          <w:rFonts w:ascii="Arial" w:hAnsi="Arial" w:cs="Arial"/>
          <w:b/>
          <w:sz w:val="22"/>
          <w:szCs w:val="22"/>
        </w:rPr>
        <w:t>Agradecimientos:</w:t>
      </w:r>
    </w:p>
    <w:p w:rsidR="00BF6DB8" w:rsidRPr="00432324" w:rsidRDefault="00BF6DB8" w:rsidP="00BF6DB8">
      <w:pPr>
        <w:pStyle w:val="Sinespaciado"/>
      </w:pPr>
      <w:r w:rsidRPr="00432324">
        <w:t>A Lisa…</w:t>
      </w:r>
    </w:p>
    <w:p w:rsidR="00BF6DB8" w:rsidRPr="00432324" w:rsidRDefault="00BF6DB8" w:rsidP="00BF6DB8">
      <w:pPr>
        <w:pStyle w:val="Sinespaciado"/>
      </w:pPr>
      <w:r w:rsidRPr="00432324">
        <w:t>PB</w:t>
      </w:r>
    </w:p>
    <w:p w:rsidR="00BF6DB8" w:rsidRPr="00432324" w:rsidRDefault="00BF6DB8" w:rsidP="00BF6DB8">
      <w:pPr>
        <w:spacing w:line="480" w:lineRule="auto"/>
        <w:jc w:val="center"/>
        <w:rPr>
          <w:rFonts w:ascii="Arial" w:hAnsi="Arial" w:cs="Arial"/>
          <w:i/>
          <w:sz w:val="22"/>
          <w:szCs w:val="22"/>
        </w:rPr>
      </w:pPr>
    </w:p>
    <w:p w:rsidR="00BF6DB8" w:rsidRPr="00432324" w:rsidRDefault="00BF6DB8" w:rsidP="00BF6DB8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432324">
        <w:rPr>
          <w:rFonts w:ascii="Arial" w:hAnsi="Arial" w:cs="Arial"/>
          <w:b/>
          <w:bCs/>
          <w:sz w:val="22"/>
          <w:szCs w:val="22"/>
        </w:rPr>
        <w:t>Consentimiento informado</w:t>
      </w:r>
    </w:p>
    <w:p w:rsidR="00BF6DB8" w:rsidRPr="00432324" w:rsidRDefault="00BF6DB8" w:rsidP="00BF6DB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32324">
        <w:rPr>
          <w:rFonts w:ascii="Arial" w:hAnsi="Arial" w:cs="Arial"/>
          <w:sz w:val="22"/>
          <w:szCs w:val="22"/>
        </w:rPr>
        <w:t xml:space="preserve">El consentimiento informado escrito fue obtenido por medio de familiar directo del paciente para la publicación del caso clínico y las imágenes que lo acompañan. Una copia del mismo se encuentra disponible en caso que así lo requiera el editor de la revista. </w:t>
      </w:r>
    </w:p>
    <w:p w:rsidR="00D95F1D" w:rsidRDefault="00D95F1D" w:rsidP="00BF6DB8"/>
    <w:sectPr w:rsidR="00D95F1D" w:rsidSect="00D95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DB8"/>
    <w:rsid w:val="00BF6DB8"/>
    <w:rsid w:val="00D9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picone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2012-03-03T02:08:00Z</dcterms:created>
  <dcterms:modified xsi:type="dcterms:W3CDTF">2012-03-03T02:08:00Z</dcterms:modified>
</cp:coreProperties>
</file>