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B2" w:rsidRPr="00C139F7" w:rsidRDefault="008D19B2" w:rsidP="008D19B2">
      <w:pPr>
        <w:pStyle w:val="Prrafodelista"/>
        <w:ind w:left="360"/>
        <w:rPr>
          <w:rFonts w:ascii="Arial" w:hAnsi="Arial" w:cs="Arial"/>
        </w:rPr>
      </w:pPr>
      <w:r w:rsidRPr="00C139F7">
        <w:rPr>
          <w:rFonts w:ascii="Arial" w:hAnsi="Arial" w:cs="Arial"/>
          <w:b/>
          <w:lang w:val="it-IT"/>
        </w:rPr>
        <w:t>Tabla 1</w:t>
      </w:r>
      <w:r w:rsidRPr="00C139F7">
        <w:rPr>
          <w:rFonts w:ascii="Arial" w:hAnsi="Arial" w:cs="Arial"/>
          <w:lang w:val="it-IT"/>
        </w:rPr>
        <w:t xml:space="preserve">. </w:t>
      </w:r>
      <w:r w:rsidRPr="00C139F7">
        <w:rPr>
          <w:rFonts w:ascii="Arial" w:hAnsi="Arial" w:cs="Arial"/>
        </w:rPr>
        <w:t>Características de los pacient</w:t>
      </w:r>
      <w:r>
        <w:rPr>
          <w:rFonts w:ascii="Arial" w:hAnsi="Arial" w:cs="Arial"/>
        </w:rPr>
        <w:t>es sobrevivientes  y fallecidos</w:t>
      </w:r>
    </w:p>
    <w:p w:rsidR="00872BE7" w:rsidRDefault="008D19B2"/>
    <w:p w:rsidR="008D19B2" w:rsidRDefault="008D19B2"/>
    <w:tbl>
      <w:tblPr>
        <w:tblStyle w:val="Tablaconcuadrcula"/>
        <w:tblW w:w="5000" w:type="pct"/>
        <w:tblLayout w:type="fixed"/>
        <w:tblLook w:val="04A0"/>
      </w:tblPr>
      <w:tblGrid>
        <w:gridCol w:w="3699"/>
        <w:gridCol w:w="2072"/>
        <w:gridCol w:w="2064"/>
        <w:gridCol w:w="1219"/>
      </w:tblGrid>
      <w:tr w:rsidR="008D19B2" w:rsidRPr="00EF52F6" w:rsidTr="00D271FE">
        <w:tc>
          <w:tcPr>
            <w:tcW w:w="2043" w:type="pct"/>
            <w:shd w:val="clear" w:color="auto" w:fill="BFBFBF" w:themeFill="background1" w:themeFillShade="BF"/>
            <w:vAlign w:val="center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Características</w:t>
            </w:r>
          </w:p>
        </w:tc>
        <w:tc>
          <w:tcPr>
            <w:tcW w:w="1144" w:type="pct"/>
            <w:shd w:val="clear" w:color="auto" w:fill="BFBFBF" w:themeFill="background1" w:themeFillShade="BF"/>
            <w:vAlign w:val="center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Sobrevivientes</w:t>
            </w:r>
          </w:p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(n </w:t>
            </w:r>
            <w:r w:rsidRPr="00EF52F6">
              <w:rPr>
                <w:rFonts w:ascii="Arial" w:hAnsi="Arial" w:cs="Arial"/>
                <w:b/>
                <w:lang w:val="it-IT"/>
              </w:rPr>
              <w:t>=</w:t>
            </w:r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EF52F6">
              <w:rPr>
                <w:rFonts w:ascii="Arial" w:hAnsi="Arial" w:cs="Arial"/>
                <w:b/>
                <w:lang w:val="it-IT"/>
              </w:rPr>
              <w:t>2012</w:t>
            </w:r>
            <w:r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1140" w:type="pct"/>
            <w:shd w:val="clear" w:color="auto" w:fill="BFBFBF" w:themeFill="background1" w:themeFillShade="BF"/>
            <w:vAlign w:val="center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Fallecidos</w:t>
            </w:r>
          </w:p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(n </w:t>
            </w:r>
            <w:r w:rsidRPr="00EF52F6">
              <w:rPr>
                <w:rFonts w:ascii="Arial" w:hAnsi="Arial" w:cs="Arial"/>
                <w:b/>
                <w:lang w:val="it-IT"/>
              </w:rPr>
              <w:t>=</w:t>
            </w:r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r w:rsidRPr="00EF52F6">
              <w:rPr>
                <w:rFonts w:ascii="Arial" w:hAnsi="Arial" w:cs="Arial"/>
                <w:b/>
                <w:lang w:val="it-IT"/>
              </w:rPr>
              <w:t>629</w:t>
            </w:r>
            <w:r>
              <w:rPr>
                <w:rFonts w:ascii="Arial" w:hAnsi="Arial" w:cs="Arial"/>
                <w:b/>
                <w:lang w:val="it-IT"/>
              </w:rPr>
              <w:t>)</w:t>
            </w:r>
          </w:p>
        </w:tc>
        <w:tc>
          <w:tcPr>
            <w:tcW w:w="744" w:type="pct"/>
            <w:shd w:val="clear" w:color="auto" w:fill="BFBFBF" w:themeFill="background1" w:themeFillShade="BF"/>
            <w:vAlign w:val="center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Valor de p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Edad, años (</w:t>
            </w:r>
            <w:r w:rsidRPr="00EF52F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DE)</w:t>
            </w:r>
          </w:p>
        </w:tc>
        <w:tc>
          <w:tcPr>
            <w:tcW w:w="1144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</w:rPr>
              <w:t>48</w:t>
            </w:r>
            <w:r>
              <w:rPr>
                <w:rFonts w:ascii="Arial" w:hAnsi="Arial" w:cs="Arial"/>
              </w:rPr>
              <w:t>.</w:t>
            </w:r>
            <w:r w:rsidRPr="00EF52F6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</w:t>
            </w:r>
            <w:r w:rsidRPr="00EF52F6">
              <w:rPr>
                <w:rFonts w:ascii="Arial" w:hAnsi="Arial" w:cs="Arial"/>
              </w:rPr>
              <w:t>(±18)</w:t>
            </w:r>
          </w:p>
        </w:tc>
        <w:tc>
          <w:tcPr>
            <w:tcW w:w="1140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55.54 (</w:t>
            </w:r>
            <w:r w:rsidRPr="00EF52F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16,3)</w:t>
            </w:r>
          </w:p>
        </w:tc>
        <w:tc>
          <w:tcPr>
            <w:tcW w:w="7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0,003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Sexo masculino – n (%)</w:t>
            </w:r>
          </w:p>
        </w:tc>
        <w:tc>
          <w:tcPr>
            <w:tcW w:w="1144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1343 (66,7)</w:t>
            </w:r>
          </w:p>
        </w:tc>
        <w:tc>
          <w:tcPr>
            <w:tcW w:w="1140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410 (65,2)</w:t>
            </w:r>
          </w:p>
        </w:tc>
        <w:tc>
          <w:tcPr>
            <w:tcW w:w="7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0,483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Motivos de ingreso – n (%)</w:t>
            </w:r>
          </w:p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Patología médica</w:t>
            </w:r>
          </w:p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Politraumatismos</w:t>
            </w:r>
          </w:p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Cirugía programada</w:t>
            </w:r>
          </w:p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Cirugía de urgencia</w:t>
            </w:r>
          </w:p>
        </w:tc>
        <w:tc>
          <w:tcPr>
            <w:tcW w:w="11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1379 (68,5)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166 (8,3)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206 (10,2)</w:t>
            </w:r>
          </w:p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261 (13)</w:t>
            </w:r>
          </w:p>
        </w:tc>
        <w:tc>
          <w:tcPr>
            <w:tcW w:w="1140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519 (82,5)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33 (5,3)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22 (3,5)</w:t>
            </w:r>
          </w:p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55 (8,7)</w:t>
            </w:r>
          </w:p>
        </w:tc>
        <w:tc>
          <w:tcPr>
            <w:tcW w:w="7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&lt;0,001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0,011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&lt;0,001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0,004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Comorbilidades graves – n (%)</w:t>
            </w:r>
          </w:p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 Hepática</w:t>
            </w:r>
          </w:p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 Renal</w:t>
            </w:r>
          </w:p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 Respiratoria</w:t>
            </w:r>
          </w:p>
          <w:p w:rsidR="008D19B2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 Cardiovascular</w:t>
            </w:r>
          </w:p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               Inmunodeficiencia</w:t>
            </w:r>
          </w:p>
        </w:tc>
        <w:tc>
          <w:tcPr>
            <w:tcW w:w="11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54 (2,7)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12 (0,6)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51 (2,5)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45 (2,2)</w:t>
            </w:r>
          </w:p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27 (1,3)</w:t>
            </w:r>
          </w:p>
        </w:tc>
        <w:tc>
          <w:tcPr>
            <w:tcW w:w="1140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32 (5,1)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15 (2,4)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29 (4,6)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23 (3,7)</w:t>
            </w:r>
          </w:p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30 (4,8)</w:t>
            </w:r>
          </w:p>
        </w:tc>
        <w:tc>
          <w:tcPr>
            <w:tcW w:w="7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0,003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&lt;0,001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0,006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0,040</w:t>
            </w:r>
          </w:p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&lt;0,001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Ventilación mecánica – n (%)</w:t>
            </w:r>
          </w:p>
        </w:tc>
        <w:tc>
          <w:tcPr>
            <w:tcW w:w="1144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735 (36,5)</w:t>
            </w:r>
          </w:p>
        </w:tc>
        <w:tc>
          <w:tcPr>
            <w:tcW w:w="1140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459 (72,9)</w:t>
            </w:r>
          </w:p>
        </w:tc>
        <w:tc>
          <w:tcPr>
            <w:tcW w:w="7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&lt;0,001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Días de internación, días (</w:t>
            </w:r>
            <w:r w:rsidRPr="00EF52F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DE)</w:t>
            </w:r>
          </w:p>
        </w:tc>
        <w:tc>
          <w:tcPr>
            <w:tcW w:w="1144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6.45 (± 8,9</w:t>
            </w:r>
            <w:r w:rsidRPr="00EF52F6">
              <w:rPr>
                <w:rFonts w:ascii="Arial" w:hAnsi="Arial" w:cs="Arial"/>
              </w:rPr>
              <w:t>)</w:t>
            </w:r>
          </w:p>
        </w:tc>
        <w:tc>
          <w:tcPr>
            <w:tcW w:w="1140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7.9 (± 9,1</w:t>
            </w:r>
            <w:r w:rsidRPr="00EF52F6">
              <w:rPr>
                <w:rFonts w:ascii="Arial" w:hAnsi="Arial" w:cs="Arial"/>
              </w:rPr>
              <w:t>)</w:t>
            </w:r>
          </w:p>
        </w:tc>
        <w:tc>
          <w:tcPr>
            <w:tcW w:w="7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0,485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APACHE II, puntaje (</w:t>
            </w:r>
            <w:r w:rsidRPr="00EF52F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DE)</w:t>
            </w:r>
          </w:p>
        </w:tc>
        <w:tc>
          <w:tcPr>
            <w:tcW w:w="1144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11,74 (± 6,7</w:t>
            </w:r>
            <w:r w:rsidRPr="00EF52F6">
              <w:rPr>
                <w:rFonts w:ascii="Arial" w:hAnsi="Arial" w:cs="Arial"/>
              </w:rPr>
              <w:t>)</w:t>
            </w:r>
          </w:p>
        </w:tc>
        <w:tc>
          <w:tcPr>
            <w:tcW w:w="1140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22,03 (± 8,1</w:t>
            </w:r>
            <w:r w:rsidRPr="00EF52F6">
              <w:rPr>
                <w:rFonts w:ascii="Arial" w:hAnsi="Arial" w:cs="Arial"/>
              </w:rPr>
              <w:t>)</w:t>
            </w:r>
          </w:p>
        </w:tc>
        <w:tc>
          <w:tcPr>
            <w:tcW w:w="744" w:type="pct"/>
          </w:tcPr>
          <w:p w:rsidR="008D19B2" w:rsidRDefault="008D19B2" w:rsidP="00D271F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&lt;0,001</w:t>
            </w:r>
          </w:p>
        </w:tc>
      </w:tr>
      <w:tr w:rsidR="008D19B2" w:rsidRPr="00EF52F6" w:rsidTr="00D271FE">
        <w:tc>
          <w:tcPr>
            <w:tcW w:w="2043" w:type="pct"/>
          </w:tcPr>
          <w:p w:rsidR="008D19B2" w:rsidRPr="00EF52F6" w:rsidRDefault="008D19B2" w:rsidP="00D271FE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SAPS II, puntaje (</w:t>
            </w:r>
            <w:r w:rsidRPr="00EF52F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 xml:space="preserve"> DE)</w:t>
            </w:r>
          </w:p>
        </w:tc>
        <w:tc>
          <w:tcPr>
            <w:tcW w:w="1144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31,20 (± 15,6</w:t>
            </w:r>
            <w:r w:rsidRPr="00EF52F6">
              <w:rPr>
                <w:rFonts w:ascii="Arial" w:hAnsi="Arial" w:cs="Arial"/>
              </w:rPr>
              <w:t>)</w:t>
            </w:r>
          </w:p>
        </w:tc>
        <w:tc>
          <w:tcPr>
            <w:tcW w:w="1140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</w:rPr>
              <w:t>56,63 (±</w:t>
            </w:r>
            <w:r>
              <w:rPr>
                <w:rFonts w:ascii="Arial" w:hAnsi="Arial" w:cs="Arial"/>
              </w:rPr>
              <w:t xml:space="preserve"> </w:t>
            </w:r>
            <w:r w:rsidRPr="00EF52F6">
              <w:rPr>
                <w:rFonts w:ascii="Arial" w:hAnsi="Arial" w:cs="Arial"/>
              </w:rPr>
              <w:t>20,7)</w:t>
            </w:r>
          </w:p>
        </w:tc>
        <w:tc>
          <w:tcPr>
            <w:tcW w:w="744" w:type="pct"/>
          </w:tcPr>
          <w:p w:rsidR="008D19B2" w:rsidRPr="00EF52F6" w:rsidRDefault="008D19B2" w:rsidP="00D271F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&lt;0,001</w:t>
            </w:r>
          </w:p>
        </w:tc>
      </w:tr>
    </w:tbl>
    <w:p w:rsidR="008D19B2" w:rsidRDefault="008D19B2"/>
    <w:sectPr w:rsidR="008D19B2" w:rsidSect="007E69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D19B2"/>
    <w:rsid w:val="00246164"/>
    <w:rsid w:val="005E54C3"/>
    <w:rsid w:val="007E6919"/>
    <w:rsid w:val="008D19B2"/>
    <w:rsid w:val="009438AE"/>
    <w:rsid w:val="00E2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19B2"/>
    <w:rPr>
      <w:rFonts w:ascii="Times New Roman" w:eastAsia="Times New Roman" w:hAnsi="Times New Roman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1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1</cp:revision>
  <dcterms:created xsi:type="dcterms:W3CDTF">2016-03-16T19:34:00Z</dcterms:created>
  <dcterms:modified xsi:type="dcterms:W3CDTF">2016-03-16T19:38:00Z</dcterms:modified>
</cp:coreProperties>
</file>